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72ACF" w14:textId="6A5B4457" w:rsidR="00E354B2" w:rsidRPr="0079071F" w:rsidRDefault="00A17596" w:rsidP="00E354B2">
      <w:pPr>
        <w:rPr>
          <w:rStyle w:val="lev"/>
          <w:rFonts w:ascii="Calibri" w:hAnsi="Calibri" w:cs="Calibri"/>
        </w:rPr>
      </w:pPr>
      <w:r w:rsidRPr="0079071F">
        <w:rPr>
          <w:rFonts w:ascii="Calibri" w:hAnsi="Calibri" w:cs="Calibri"/>
          <w:noProof/>
          <w:lang w:eastAsia="fr-FR"/>
        </w:rPr>
        <w:drawing>
          <wp:anchor distT="0" distB="0" distL="114300" distR="114300" simplePos="0" relativeHeight="251658244" behindDoc="0" locked="0" layoutInCell="1" allowOverlap="1" wp14:anchorId="65124D8C" wp14:editId="6984404A">
            <wp:simplePos x="0" y="0"/>
            <wp:positionH relativeFrom="margin">
              <wp:posOffset>949960</wp:posOffset>
            </wp:positionH>
            <wp:positionV relativeFrom="paragraph">
              <wp:posOffset>981075</wp:posOffset>
            </wp:positionV>
            <wp:extent cx="4110355" cy="1679575"/>
            <wp:effectExtent l="0" t="0" r="0" b="0"/>
            <wp:wrapSquare wrapText="bothSides"/>
            <wp:docPr id="239" name="Imag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Normande-sante-CMJN.png"/>
                    <pic:cNvPicPr/>
                  </pic:nvPicPr>
                  <pic:blipFill rotWithShape="1">
                    <a:blip r:embed="rId11" cstate="print">
                      <a:extLst>
                        <a:ext uri="{28A0092B-C50C-407E-A947-70E740481C1C}">
                          <a14:useLocalDpi xmlns:a14="http://schemas.microsoft.com/office/drawing/2010/main" val="0"/>
                        </a:ext>
                      </a:extLst>
                    </a:blip>
                    <a:srcRect t="10210" b="11035"/>
                    <a:stretch/>
                  </pic:blipFill>
                  <pic:spPr bwMode="auto">
                    <a:xfrm>
                      <a:off x="0" y="0"/>
                      <a:ext cx="4110355" cy="1679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54B2" w:rsidRPr="0079071F">
        <w:rPr>
          <w:rFonts w:ascii="Calibri" w:hAnsi="Calibri" w:cs="Calibri"/>
          <w:b/>
          <w:sz w:val="24"/>
          <w:szCs w:val="24"/>
        </w:rPr>
        <w:br/>
      </w:r>
    </w:p>
    <w:p w14:paraId="5E1222E9" w14:textId="409849A3" w:rsidR="00E354B2" w:rsidRPr="0079071F" w:rsidRDefault="00E354B2" w:rsidP="00E354B2">
      <w:pPr>
        <w:jc w:val="center"/>
        <w:rPr>
          <w:rFonts w:ascii="Calibri" w:hAnsi="Calibri" w:cs="Calibri"/>
          <w:b/>
          <w:sz w:val="24"/>
          <w:szCs w:val="24"/>
        </w:rPr>
      </w:pPr>
    </w:p>
    <w:p w14:paraId="78D22B12" w14:textId="6ED8B144" w:rsidR="00E354B2" w:rsidRPr="0079071F" w:rsidRDefault="00A17596" w:rsidP="009352D1">
      <w:pPr>
        <w:jc w:val="left"/>
        <w:rPr>
          <w:rFonts w:ascii="Calibri" w:hAnsi="Calibri" w:cs="Calibri"/>
          <w:b/>
          <w:sz w:val="24"/>
          <w:szCs w:val="24"/>
        </w:rPr>
      </w:pPr>
      <w:r w:rsidRPr="0079071F">
        <w:rPr>
          <w:rFonts w:ascii="Calibri" w:hAnsi="Calibri" w:cs="Calibri"/>
          <w:noProof/>
          <w:lang w:eastAsia="fr-FR"/>
        </w:rPr>
        <mc:AlternateContent>
          <mc:Choice Requires="wps">
            <w:drawing>
              <wp:anchor distT="0" distB="0" distL="114300" distR="114300" simplePos="0" relativeHeight="251658241" behindDoc="0" locked="0" layoutInCell="1" allowOverlap="1" wp14:anchorId="7DD6D0DD" wp14:editId="0AC5CE9F">
                <wp:simplePos x="0" y="0"/>
                <wp:positionH relativeFrom="margin">
                  <wp:align>center</wp:align>
                </wp:positionH>
                <wp:positionV relativeFrom="paragraph">
                  <wp:posOffset>3264535</wp:posOffset>
                </wp:positionV>
                <wp:extent cx="5790565" cy="23495"/>
                <wp:effectExtent l="0" t="0" r="19685" b="33655"/>
                <wp:wrapTopAndBottom/>
                <wp:docPr id="2" name="Connecteur droit 2"/>
                <wp:cNvGraphicFramePr/>
                <a:graphic xmlns:a="http://schemas.openxmlformats.org/drawingml/2006/main">
                  <a:graphicData uri="http://schemas.microsoft.com/office/word/2010/wordprocessingShape">
                    <wps:wsp>
                      <wps:cNvCnPr/>
                      <wps:spPr>
                        <a:xfrm flipV="1">
                          <a:off x="0" y="0"/>
                          <a:ext cx="5790565" cy="23495"/>
                        </a:xfrm>
                        <a:prstGeom prst="line">
                          <a:avLst/>
                        </a:prstGeom>
                        <a:ln w="19050">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6DF1EC" id="Connecteur droit 2" o:spid="_x0000_s1026" style="position:absolute;flip:y;z-index:251658241;visibility:visible;mso-wrap-style:square;mso-wrap-distance-left:9pt;mso-wrap-distance-top:0;mso-wrap-distance-right:9pt;mso-wrap-distance-bottom:0;mso-position-horizontal:center;mso-position-horizontal-relative:margin;mso-position-vertical:absolute;mso-position-vertical-relative:text" from="0,257.05pt" to="455.95pt,2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" strokecolor="#00b3ba [3204]" strokeweight="1.5pt">
                <v:stroke dashstyle="1 1" joinstyle="miter"/>
                <w10:wrap type="topAndBottom" anchorx="margin"/>
              </v:line>
            </w:pict>
          </mc:Fallback>
        </mc:AlternateContent>
      </w:r>
      <w:r w:rsidRPr="0079071F">
        <w:rPr>
          <w:rFonts w:ascii="Calibri" w:hAnsi="Calibri" w:cs="Calibri"/>
          <w:noProof/>
          <w:lang w:eastAsia="fr-FR"/>
        </w:rPr>
        <mc:AlternateContent>
          <mc:Choice Requires="wps">
            <w:drawing>
              <wp:anchor distT="0" distB="0" distL="114300" distR="114300" simplePos="0" relativeHeight="251658242" behindDoc="0" locked="0" layoutInCell="1" allowOverlap="1" wp14:anchorId="666B9BBA" wp14:editId="16882E04">
                <wp:simplePos x="0" y="0"/>
                <wp:positionH relativeFrom="margin">
                  <wp:posOffset>104775</wp:posOffset>
                </wp:positionH>
                <wp:positionV relativeFrom="paragraph">
                  <wp:posOffset>2155190</wp:posOffset>
                </wp:positionV>
                <wp:extent cx="6089015" cy="1013460"/>
                <wp:effectExtent l="0" t="0" r="0" b="0"/>
                <wp:wrapTopAndBottom/>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015" cy="1013460"/>
                        </a:xfrm>
                        <a:prstGeom prst="rect">
                          <a:avLst/>
                        </a:prstGeom>
                        <a:noFill/>
                        <a:ln w="9525">
                          <a:noFill/>
                          <a:miter lim="800000"/>
                          <a:headEnd/>
                          <a:tailEnd/>
                        </a:ln>
                      </wps:spPr>
                      <wps:txbx>
                        <w:txbxContent>
                          <w:p w14:paraId="314F7DD0" w14:textId="2E4A8E8F" w:rsidR="00FE3BBD" w:rsidRPr="00305EEA" w:rsidRDefault="00FE3BBD" w:rsidP="00E354B2">
                            <w:pPr>
                              <w:pStyle w:val="Titre"/>
                            </w:pPr>
                            <w:r w:rsidRPr="000C28AF">
                              <w:rPr>
                                <w:sz w:val="72"/>
                                <w:szCs w:val="72"/>
                              </w:rPr>
                              <w:t>Accord-Cadre</w:t>
                            </w:r>
                            <w:r>
                              <w:br/>
                              <w:t>Cadre de Réponse du candidat</w:t>
                            </w:r>
                          </w:p>
                          <w:p w14:paraId="519A7119" w14:textId="77777777" w:rsidR="00FE3BBD" w:rsidRDefault="00FE3BBD" w:rsidP="00E354B2">
                            <w:pPr>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6B9BBA" id="_x0000_t202" coordsize="21600,21600" o:spt="202" path="m,l,21600r21600,l21600,xe">
                <v:stroke joinstyle="miter"/>
                <v:path gradientshapeok="t" o:connecttype="rect"/>
              </v:shapetype>
              <v:shape id="Zone de texte 4" o:spid="_x0000_s1026" type="#_x0000_t202" style="position:absolute;margin-left:8.25pt;margin-top:169.7pt;width:479.45pt;height:79.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" filled="f" stroked="f">
                <v:textbox>
                  <w:txbxContent>
                    <w:p w14:paraId="314F7DD0" w14:textId="2E4A8E8F" w:rsidR="00FE3BBD" w:rsidRPr="00305EEA" w:rsidRDefault="00FE3BBD" w:rsidP="00E354B2">
                      <w:pPr>
                        <w:pStyle w:val="Titre"/>
                      </w:pPr>
                      <w:r w:rsidRPr="000C28AF">
                        <w:rPr>
                          <w:sz w:val="72"/>
                          <w:szCs w:val="72"/>
                        </w:rPr>
                        <w:t>Accord-Cadre</w:t>
                      </w:r>
                      <w:r>
                        <w:br/>
                        <w:t>Cadre de Réponse du candidat</w:t>
                      </w:r>
                    </w:p>
                    <w:p w14:paraId="519A7119" w14:textId="77777777" w:rsidR="00FE3BBD" w:rsidRDefault="00FE3BBD" w:rsidP="00E354B2">
                      <w:pPr>
                        <w:spacing w:line="240" w:lineRule="auto"/>
                      </w:pPr>
                    </w:p>
                  </w:txbxContent>
                </v:textbox>
                <w10:wrap type="topAndBottom" anchorx="margin"/>
              </v:shape>
            </w:pict>
          </mc:Fallback>
        </mc:AlternateContent>
      </w:r>
      <w:r w:rsidR="00613040" w:rsidRPr="0079071F">
        <w:rPr>
          <w:rFonts w:ascii="Calibri" w:hAnsi="Calibri" w:cs="Calibri"/>
          <w:b/>
          <w:sz w:val="24"/>
          <w:szCs w:val="24"/>
        </w:rPr>
        <w:br w:type="textWrapping" w:clear="all"/>
      </w:r>
    </w:p>
    <w:p w14:paraId="6C4FD3D0" w14:textId="77777777" w:rsidR="00A17596" w:rsidRDefault="00E354B2" w:rsidP="00E354B2">
      <w:pPr>
        <w:rPr>
          <w:rFonts w:ascii="Calibri" w:hAnsi="Calibri" w:cs="Calibri"/>
          <w:b/>
          <w:sz w:val="24"/>
          <w:szCs w:val="24"/>
        </w:rPr>
      </w:pPr>
      <w:r w:rsidRPr="0079071F">
        <w:rPr>
          <w:rFonts w:ascii="Calibri" w:hAnsi="Calibri" w:cs="Calibri"/>
          <w:b/>
          <w:sz w:val="24"/>
          <w:szCs w:val="24"/>
        </w:rPr>
        <w:br/>
      </w:r>
    </w:p>
    <w:p w14:paraId="6B9BE285" w14:textId="77777777" w:rsidR="00A17596" w:rsidRDefault="00A17596" w:rsidP="00E354B2">
      <w:pPr>
        <w:rPr>
          <w:rFonts w:ascii="Calibri" w:hAnsi="Calibri" w:cs="Calibri"/>
          <w:b/>
          <w:sz w:val="24"/>
          <w:szCs w:val="24"/>
        </w:rPr>
      </w:pPr>
    </w:p>
    <w:p w14:paraId="0AE60547" w14:textId="77777777" w:rsidR="00A17596" w:rsidRDefault="00A17596" w:rsidP="00E354B2">
      <w:pPr>
        <w:rPr>
          <w:rFonts w:ascii="Calibri" w:hAnsi="Calibri" w:cs="Calibri"/>
          <w:b/>
          <w:sz w:val="24"/>
          <w:szCs w:val="24"/>
        </w:rPr>
      </w:pPr>
    </w:p>
    <w:p w14:paraId="033CE276" w14:textId="77777777" w:rsidR="00A17596" w:rsidRDefault="00A17596" w:rsidP="00E354B2">
      <w:pPr>
        <w:rPr>
          <w:rFonts w:ascii="Calibri" w:hAnsi="Calibri" w:cs="Calibri"/>
          <w:b/>
          <w:sz w:val="24"/>
          <w:szCs w:val="24"/>
        </w:rPr>
      </w:pPr>
    </w:p>
    <w:p w14:paraId="11A5012D" w14:textId="0A15621C" w:rsidR="00A17596" w:rsidRDefault="00A17596" w:rsidP="00E354B2">
      <w:pPr>
        <w:rPr>
          <w:rFonts w:ascii="Calibri" w:hAnsi="Calibri" w:cs="Calibri"/>
          <w:b/>
          <w:sz w:val="24"/>
          <w:szCs w:val="24"/>
        </w:rPr>
      </w:pPr>
      <w:r w:rsidRPr="0079071F">
        <w:rPr>
          <w:rFonts w:ascii="Calibri" w:hAnsi="Calibri" w:cs="Calibri"/>
          <w:noProof/>
          <w:lang w:eastAsia="fr-FR"/>
        </w:rPr>
        <mc:AlternateContent>
          <mc:Choice Requires="wps">
            <w:drawing>
              <wp:anchor distT="0" distB="0" distL="114300" distR="114300" simplePos="0" relativeHeight="251660292" behindDoc="0" locked="0" layoutInCell="1" allowOverlap="1" wp14:anchorId="6B7E1DA6" wp14:editId="38979FA4">
                <wp:simplePos x="0" y="0"/>
                <wp:positionH relativeFrom="page">
                  <wp:posOffset>1017905</wp:posOffset>
                </wp:positionH>
                <wp:positionV relativeFrom="paragraph">
                  <wp:posOffset>422910</wp:posOffset>
                </wp:positionV>
                <wp:extent cx="5790565" cy="23495"/>
                <wp:effectExtent l="0" t="0" r="19685" b="33655"/>
                <wp:wrapTopAndBottom/>
                <wp:docPr id="10" name="Connecteur droit 10"/>
                <wp:cNvGraphicFramePr/>
                <a:graphic xmlns:a="http://schemas.openxmlformats.org/drawingml/2006/main">
                  <a:graphicData uri="http://schemas.microsoft.com/office/word/2010/wordprocessingShape">
                    <wps:wsp>
                      <wps:cNvCnPr/>
                      <wps:spPr>
                        <a:xfrm flipV="1">
                          <a:off x="0" y="0"/>
                          <a:ext cx="5790565" cy="23495"/>
                        </a:xfrm>
                        <a:prstGeom prst="line">
                          <a:avLst/>
                        </a:prstGeom>
                        <a:ln w="19050">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4EB1F9" id="Connecteur droit 10" o:spid="_x0000_s1026" style="position:absolute;flip:y;z-index:251660292;visibility:visible;mso-wrap-style:square;mso-wrap-distance-left:9pt;mso-wrap-distance-top:0;mso-wrap-distance-right:9pt;mso-wrap-distance-bottom:0;mso-position-horizontal:absolute;mso-position-horizontal-relative:page;mso-position-vertical:absolute;mso-position-vertical-relative:text" from="80.15pt,33.3pt" to="536.1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" strokecolor="#00b3ba [3204]" strokeweight="1.5pt">
                <v:stroke dashstyle="1 1" joinstyle="miter"/>
                <w10:wrap type="topAndBottom" anchorx="page"/>
              </v:line>
            </w:pict>
          </mc:Fallback>
        </mc:AlternateContent>
      </w:r>
    </w:p>
    <w:p w14:paraId="6B4A80DA" w14:textId="77777777" w:rsidR="00A17596" w:rsidRDefault="00A17596" w:rsidP="00E354B2">
      <w:pPr>
        <w:rPr>
          <w:rFonts w:ascii="Calibri" w:hAnsi="Calibri" w:cs="Calibri"/>
          <w:b/>
          <w:sz w:val="24"/>
          <w:szCs w:val="24"/>
        </w:rPr>
      </w:pPr>
    </w:p>
    <w:p w14:paraId="5C098603" w14:textId="5B9B2E42" w:rsidR="00E354B2" w:rsidRPr="0079071F" w:rsidRDefault="00E354B2" w:rsidP="00E354B2">
      <w:pPr>
        <w:rPr>
          <w:rFonts w:ascii="Calibri" w:hAnsi="Calibri" w:cs="Calibri"/>
          <w:b/>
          <w:sz w:val="24"/>
          <w:szCs w:val="24"/>
        </w:rPr>
      </w:pPr>
      <w:r w:rsidRPr="0079071F">
        <w:rPr>
          <w:rFonts w:ascii="Calibri" w:hAnsi="Calibri" w:cs="Calibri"/>
          <w:b/>
          <w:sz w:val="24"/>
          <w:szCs w:val="24"/>
        </w:rPr>
        <w:t>Objet de la consultation :</w:t>
      </w:r>
    </w:p>
    <w:p w14:paraId="3A608CC2" w14:textId="77777777" w:rsidR="007A0AFE" w:rsidRDefault="007A0AFE" w:rsidP="007A0AFE">
      <w:pPr>
        <w:spacing w:after="0"/>
        <w:jc w:val="left"/>
        <w:rPr>
          <w:b/>
          <w:sz w:val="24"/>
          <w:szCs w:val="24"/>
        </w:rPr>
      </w:pPr>
      <w:bookmarkStart w:id="0" w:name="_Hlk54365988"/>
      <w:r>
        <w:rPr>
          <w:rStyle w:val="Rfrenceintense"/>
          <w:rFonts w:ascii="Calibri" w:hAnsi="Calibri" w:cs="Calibri"/>
          <w:sz w:val="32"/>
          <w:szCs w:val="36"/>
        </w:rPr>
        <w:t>Fourniture d’une solution en mode SAAS pour l’optimisation des prescriptions médicamenteuses dans le parcours de soins des patients Normands, avec un premier périmètre portant sur le Parcours d’Oncologie</w:t>
      </w:r>
      <w:bookmarkEnd w:id="0"/>
    </w:p>
    <w:p w14:paraId="1FADDA8E" w14:textId="704A605A" w:rsidR="00C946F2" w:rsidRDefault="00C946F2" w:rsidP="00541BB5">
      <w:pPr>
        <w:rPr>
          <w:rFonts w:ascii="Calibri" w:hAnsi="Calibri" w:cs="Calibri"/>
          <w:b/>
          <w:sz w:val="24"/>
          <w:szCs w:val="24"/>
        </w:rPr>
      </w:pPr>
    </w:p>
    <w:p w14:paraId="705F4A17" w14:textId="274BA622" w:rsidR="00C946F2" w:rsidRDefault="00C946F2" w:rsidP="00541BB5">
      <w:pPr>
        <w:rPr>
          <w:rFonts w:ascii="Calibri" w:hAnsi="Calibri" w:cs="Calibri"/>
          <w:b/>
          <w:sz w:val="24"/>
          <w:szCs w:val="24"/>
        </w:rPr>
      </w:pPr>
      <w:r w:rsidRPr="0079071F">
        <w:rPr>
          <w:rFonts w:ascii="Calibri" w:hAnsi="Calibri" w:cs="Calibri"/>
          <w:noProof/>
          <w:lang w:eastAsia="fr-FR"/>
        </w:rPr>
        <w:drawing>
          <wp:anchor distT="0" distB="0" distL="114300" distR="114300" simplePos="0" relativeHeight="251658243" behindDoc="1" locked="0" layoutInCell="1" allowOverlap="1" wp14:anchorId="594F7E0C" wp14:editId="6251388C">
            <wp:simplePos x="0" y="0"/>
            <wp:positionH relativeFrom="page">
              <wp:posOffset>214313</wp:posOffset>
            </wp:positionH>
            <wp:positionV relativeFrom="paragraph">
              <wp:posOffset>303212</wp:posOffset>
            </wp:positionV>
            <wp:extent cx="2324100" cy="2752725"/>
            <wp:effectExtent l="0" t="0" r="0" b="0"/>
            <wp:wrapNone/>
            <wp:docPr id="1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6"/>
                    <pic:cNvPicPr>
                      <a:picLocks noChangeAspect="1"/>
                    </pic:cNvPicPr>
                  </pic:nvPicPr>
                  <pic:blipFill rotWithShape="1">
                    <a:blip r:embed="rId12" cstate="print">
                      <a:extLst>
                        <a:ext uri="{28A0092B-C50C-407E-A947-70E740481C1C}">
                          <a14:useLocalDpi xmlns:a14="http://schemas.microsoft.com/office/drawing/2010/main" val="0"/>
                        </a:ext>
                      </a:extLst>
                    </a:blip>
                    <a:srcRect l="75376" t="62514" r="2244"/>
                    <a:stretch/>
                  </pic:blipFill>
                  <pic:spPr>
                    <a:xfrm rot="5400000">
                      <a:off x="0" y="0"/>
                      <a:ext cx="2324100" cy="2752725"/>
                    </a:xfrm>
                    <a:prstGeom prst="rect">
                      <a:avLst/>
                    </a:prstGeom>
                  </pic:spPr>
                </pic:pic>
              </a:graphicData>
            </a:graphic>
            <wp14:sizeRelH relativeFrom="page">
              <wp14:pctWidth>0</wp14:pctWidth>
            </wp14:sizeRelH>
            <wp14:sizeRelV relativeFrom="page">
              <wp14:pctHeight>0</wp14:pctHeight>
            </wp14:sizeRelV>
          </wp:anchor>
        </w:drawing>
      </w:r>
    </w:p>
    <w:p w14:paraId="7813B8F9" w14:textId="1F1943D3" w:rsidR="004E76C3" w:rsidRPr="0079071F" w:rsidRDefault="004E76C3" w:rsidP="00541BB5">
      <w:pPr>
        <w:rPr>
          <w:rFonts w:ascii="Calibri" w:hAnsi="Calibri" w:cs="Calibri"/>
          <w:b/>
          <w:sz w:val="24"/>
          <w:szCs w:val="24"/>
        </w:rPr>
      </w:pPr>
    </w:p>
    <w:p w14:paraId="7C7A55F9" w14:textId="64E418B0" w:rsidR="004A6525" w:rsidRDefault="0028496A" w:rsidP="00C946F2">
      <w:pPr>
        <w:tabs>
          <w:tab w:val="left" w:pos="709"/>
        </w:tabs>
        <w:jc w:val="center"/>
        <w:rPr>
          <w:rFonts w:ascii="Calibri" w:hAnsi="Calibri" w:cs="Calibri"/>
          <w:sz w:val="20"/>
          <w:szCs w:val="20"/>
        </w:rPr>
      </w:pPr>
      <w:r w:rsidRPr="0079071F">
        <w:rPr>
          <w:rFonts w:ascii="Calibri" w:hAnsi="Calibri" w:cs="Calibri"/>
          <w:b/>
          <w:sz w:val="24"/>
        </w:rPr>
        <w:t xml:space="preserve">Marché </w:t>
      </w:r>
      <w:r w:rsidR="00E354B2" w:rsidRPr="0079071F">
        <w:rPr>
          <w:rFonts w:ascii="Calibri" w:hAnsi="Calibri" w:cs="Calibri"/>
          <w:b/>
          <w:sz w:val="24"/>
        </w:rPr>
        <w:t>n° </w:t>
      </w:r>
      <w:r w:rsidR="00E354B2" w:rsidRPr="00A17596">
        <w:rPr>
          <w:rFonts w:ascii="Calibri" w:hAnsi="Calibri" w:cs="Calibri"/>
          <w:b/>
          <w:sz w:val="24"/>
        </w:rPr>
        <w:t xml:space="preserve">: </w:t>
      </w:r>
      <w:r w:rsidR="007A0AFE">
        <w:rPr>
          <w:rFonts w:ascii="Calibri" w:hAnsi="Calibri" w:cs="Calibri"/>
          <w:b/>
          <w:bCs/>
          <w:sz w:val="24"/>
          <w:szCs w:val="24"/>
        </w:rPr>
        <w:t>2021-03</w:t>
      </w:r>
    </w:p>
    <w:p w14:paraId="2A6B6AEA" w14:textId="656580E3" w:rsidR="00E354B2" w:rsidRPr="0079071F" w:rsidRDefault="00E354B2" w:rsidP="00E354B2">
      <w:pPr>
        <w:jc w:val="center"/>
        <w:rPr>
          <w:rFonts w:ascii="Calibri" w:hAnsi="Calibri" w:cs="Calibri"/>
          <w:sz w:val="24"/>
        </w:rPr>
      </w:pPr>
    </w:p>
    <w:p w14:paraId="75F15C5C" w14:textId="46C14754" w:rsidR="00E354B2" w:rsidRDefault="00E354B2" w:rsidP="00E354B2">
      <w:pPr>
        <w:jc w:val="center"/>
        <w:rPr>
          <w:rFonts w:ascii="Calibri" w:hAnsi="Calibri" w:cs="Calibri"/>
          <w:sz w:val="24"/>
        </w:rPr>
      </w:pPr>
    </w:p>
    <w:p w14:paraId="576817DD" w14:textId="77777777" w:rsidR="004A6525" w:rsidRPr="0079071F" w:rsidRDefault="004A6525" w:rsidP="00E354B2">
      <w:pPr>
        <w:jc w:val="center"/>
        <w:rPr>
          <w:rFonts w:ascii="Calibri" w:hAnsi="Calibri" w:cs="Calibri"/>
          <w:sz w:val="24"/>
        </w:rPr>
      </w:pPr>
    </w:p>
    <w:p w14:paraId="276C3916" w14:textId="34C326EE" w:rsidR="00E354B2" w:rsidRPr="0079071F" w:rsidRDefault="00E354B2" w:rsidP="00E354B2">
      <w:pPr>
        <w:jc w:val="left"/>
        <w:rPr>
          <w:rFonts w:ascii="Calibri" w:hAnsi="Calibri" w:cs="Calibri"/>
          <w:b/>
          <w:color w:val="00B3BA" w:themeColor="accent1"/>
          <w:sz w:val="36"/>
          <w:szCs w:val="36"/>
        </w:rPr>
      </w:pPr>
      <w:r w:rsidRPr="0079071F">
        <w:rPr>
          <w:rFonts w:ascii="Calibri" w:hAnsi="Calibri" w:cs="Calibri"/>
          <w:b/>
          <w:color w:val="00B3BA" w:themeColor="accent1"/>
          <w:sz w:val="36"/>
          <w:szCs w:val="36"/>
        </w:rPr>
        <w:br w:type="page"/>
      </w:r>
    </w:p>
    <w:sdt>
      <w:sdtPr>
        <w:rPr>
          <w:rFonts w:ascii="Calibri" w:eastAsiaTheme="minorEastAsia" w:hAnsi="Calibri" w:cs="Calibri"/>
          <w:color w:val="auto"/>
          <w:sz w:val="22"/>
          <w:szCs w:val="22"/>
        </w:rPr>
        <w:id w:val="-708803771"/>
        <w:docPartObj>
          <w:docPartGallery w:val="Table of Contents"/>
          <w:docPartUnique/>
        </w:docPartObj>
      </w:sdtPr>
      <w:sdtEndPr>
        <w:rPr>
          <w:b/>
          <w:bCs/>
        </w:rPr>
      </w:sdtEndPr>
      <w:sdtContent>
        <w:p w14:paraId="53B5E410" w14:textId="1E1B0954" w:rsidR="00F6343A" w:rsidRPr="00FE6554" w:rsidRDefault="4D5E1B60" w:rsidP="00FE6554">
          <w:pPr>
            <w:pStyle w:val="En-ttedetabledesmatires"/>
            <w:numPr>
              <w:ilvl w:val="0"/>
              <w:numId w:val="0"/>
            </w:numPr>
            <w:tabs>
              <w:tab w:val="left" w:pos="567"/>
            </w:tabs>
            <w:ind w:firstLine="567"/>
            <w:rPr>
              <w:rStyle w:val="Titre1Car"/>
              <w:rFonts w:ascii="Calibri" w:eastAsiaTheme="minorEastAsia" w:hAnsi="Calibri" w:cs="Calibri"/>
            </w:rPr>
          </w:pPr>
          <w:r w:rsidRPr="0079071F">
            <w:rPr>
              <w:rStyle w:val="Titre1Car"/>
              <w:rFonts w:ascii="Calibri" w:hAnsi="Calibri" w:cs="Calibri"/>
            </w:rPr>
            <w:t>Sommaire</w:t>
          </w:r>
        </w:p>
        <w:p w14:paraId="03FB2BC8" w14:textId="77777777" w:rsidR="00060B9B" w:rsidRPr="0079071F" w:rsidRDefault="00060B9B" w:rsidP="00060B9B">
          <w:pPr>
            <w:rPr>
              <w:rFonts w:ascii="Calibri" w:hAnsi="Calibri" w:cs="Calibri"/>
            </w:rPr>
          </w:pPr>
          <w:r w:rsidRPr="0079071F">
            <w:rPr>
              <w:rFonts w:ascii="Calibri" w:hAnsi="Calibri" w:cs="Calibri"/>
              <w:noProof/>
              <w:lang w:eastAsia="fr-FR"/>
            </w:rPr>
            <mc:AlternateContent>
              <mc:Choice Requires="wps">
                <w:drawing>
                  <wp:anchor distT="0" distB="0" distL="114300" distR="114300" simplePos="0" relativeHeight="251658240" behindDoc="0" locked="0" layoutInCell="1" allowOverlap="1" wp14:anchorId="591A3F49" wp14:editId="5EFAC2A3">
                    <wp:simplePos x="0" y="0"/>
                    <wp:positionH relativeFrom="column">
                      <wp:posOffset>318770</wp:posOffset>
                    </wp:positionH>
                    <wp:positionV relativeFrom="paragraph">
                      <wp:posOffset>155647</wp:posOffset>
                    </wp:positionV>
                    <wp:extent cx="6535561" cy="20954"/>
                    <wp:effectExtent l="0" t="0" r="17780" b="36830"/>
                    <wp:wrapNone/>
                    <wp:docPr id="5" name="Connecteur droit 5"/>
                    <wp:cNvGraphicFramePr/>
                    <a:graphic xmlns:a="http://schemas.openxmlformats.org/drawingml/2006/main">
                      <a:graphicData uri="http://schemas.microsoft.com/office/word/2010/wordprocessingShape">
                        <wps:wsp>
                          <wps:cNvCnPr/>
                          <wps:spPr>
                            <a:xfrm flipV="1">
                              <a:off x="0" y="0"/>
                              <a:ext cx="6535561" cy="20954"/>
                            </a:xfrm>
                            <a:prstGeom prst="line">
                              <a:avLst/>
                            </a:prstGeom>
                            <a:ln w="19050">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1333751" id="Connecteur droit 5" o:spid="_x0000_s1026" style="position:absolute;flip:y;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1pt,12.25pt" to="539.7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" strokecolor="#00b3ba [3204]" strokeweight="1.5pt">
                    <v:stroke dashstyle="1 1" joinstyle="miter"/>
                  </v:line>
                </w:pict>
              </mc:Fallback>
            </mc:AlternateContent>
          </w:r>
        </w:p>
        <w:p w14:paraId="55CB55B2" w14:textId="77777777" w:rsidR="00360B57" w:rsidRPr="0079071F" w:rsidRDefault="00360B57" w:rsidP="00F6343A">
          <w:pPr>
            <w:rPr>
              <w:rFonts w:ascii="Calibri" w:hAnsi="Calibri" w:cs="Calibri"/>
              <w:sz w:val="24"/>
              <w:szCs w:val="24"/>
            </w:rPr>
          </w:pPr>
        </w:p>
        <w:p w14:paraId="779C14C5" w14:textId="3EC90122" w:rsidR="006E3CDF" w:rsidRPr="006E3CDF" w:rsidRDefault="00360B57">
          <w:pPr>
            <w:pStyle w:val="TM1"/>
            <w:tabs>
              <w:tab w:val="left" w:pos="440"/>
              <w:tab w:val="right" w:leader="dot" w:pos="10053"/>
            </w:tabs>
            <w:rPr>
              <w:rFonts w:cstheme="minorBidi"/>
              <w:b w:val="0"/>
              <w:bCs w:val="0"/>
              <w:caps w:val="0"/>
              <w:noProof/>
              <w:sz w:val="20"/>
              <w:szCs w:val="22"/>
              <w:lang w:eastAsia="fr-FR"/>
            </w:rPr>
          </w:pPr>
          <w:r w:rsidRPr="006E3CDF">
            <w:rPr>
              <w:rFonts w:ascii="Calibri" w:hAnsi="Calibri" w:cs="Calibri"/>
              <w:bCs w:val="0"/>
              <w:smallCaps/>
              <w:noProof/>
              <w:sz w:val="24"/>
              <w:szCs w:val="24"/>
              <w:lang w:eastAsia="fr-FR"/>
            </w:rPr>
            <w:fldChar w:fldCharType="begin"/>
          </w:r>
          <w:r w:rsidRPr="006E3CDF">
            <w:rPr>
              <w:rFonts w:ascii="Calibri" w:hAnsi="Calibri" w:cs="Calibri"/>
              <w:noProof/>
              <w:sz w:val="24"/>
              <w:szCs w:val="24"/>
              <w:lang w:eastAsia="fr-FR"/>
            </w:rPr>
            <w:instrText xml:space="preserve"> TOC \o "1-4" \h \z \u </w:instrText>
          </w:r>
          <w:r w:rsidRPr="006E3CDF">
            <w:rPr>
              <w:rFonts w:ascii="Calibri" w:hAnsi="Calibri" w:cs="Calibri"/>
              <w:bCs w:val="0"/>
              <w:smallCaps/>
              <w:noProof/>
              <w:sz w:val="24"/>
              <w:szCs w:val="24"/>
              <w:lang w:eastAsia="fr-FR"/>
            </w:rPr>
            <w:fldChar w:fldCharType="separate"/>
          </w:r>
          <w:hyperlink w:anchor="_Toc80011966" w:history="1">
            <w:r w:rsidR="006E3CDF" w:rsidRPr="006E3CDF">
              <w:rPr>
                <w:rStyle w:val="Lienhypertexte"/>
                <w:noProof/>
                <w:sz w:val="26"/>
                <w14:scene3d>
                  <w14:camera w14:prst="orthographicFront"/>
                  <w14:lightRig w14:rig="threePt" w14:dir="t">
                    <w14:rot w14:lat="0" w14:lon="0" w14:rev="0"/>
                  </w14:lightRig>
                </w14:scene3d>
              </w:rPr>
              <w:t>1</w:t>
            </w:r>
            <w:r w:rsidR="006E3CDF" w:rsidRPr="006E3CDF">
              <w:rPr>
                <w:rFonts w:cstheme="minorBidi"/>
                <w:b w:val="0"/>
                <w:bCs w:val="0"/>
                <w:caps w:val="0"/>
                <w:noProof/>
                <w:sz w:val="20"/>
                <w:szCs w:val="22"/>
                <w:lang w:eastAsia="fr-FR"/>
              </w:rPr>
              <w:tab/>
            </w:r>
            <w:r w:rsidR="006E3CDF" w:rsidRPr="006E3CDF">
              <w:rPr>
                <w:rStyle w:val="Lienhypertexte"/>
                <w:noProof/>
                <w:sz w:val="26"/>
              </w:rPr>
              <w:t>Présentation de la société</w:t>
            </w:r>
            <w:r w:rsidR="006E3CDF" w:rsidRPr="006E3CDF">
              <w:rPr>
                <w:noProof/>
                <w:webHidden/>
                <w:sz w:val="26"/>
              </w:rPr>
              <w:tab/>
            </w:r>
            <w:r w:rsidR="006E3CDF" w:rsidRPr="006E3CDF">
              <w:rPr>
                <w:noProof/>
                <w:webHidden/>
                <w:sz w:val="26"/>
              </w:rPr>
              <w:fldChar w:fldCharType="begin"/>
            </w:r>
            <w:r w:rsidR="006E3CDF" w:rsidRPr="006E3CDF">
              <w:rPr>
                <w:noProof/>
                <w:webHidden/>
                <w:sz w:val="26"/>
              </w:rPr>
              <w:instrText xml:space="preserve"> PAGEREF _Toc80011966 \h </w:instrText>
            </w:r>
            <w:r w:rsidR="006E3CDF" w:rsidRPr="006E3CDF">
              <w:rPr>
                <w:noProof/>
                <w:webHidden/>
                <w:sz w:val="26"/>
              </w:rPr>
            </w:r>
            <w:r w:rsidR="006E3CDF" w:rsidRPr="006E3CDF">
              <w:rPr>
                <w:noProof/>
                <w:webHidden/>
                <w:sz w:val="26"/>
              </w:rPr>
              <w:fldChar w:fldCharType="separate"/>
            </w:r>
            <w:r w:rsidR="00DC3534">
              <w:rPr>
                <w:noProof/>
                <w:webHidden/>
                <w:sz w:val="26"/>
              </w:rPr>
              <w:t>3</w:t>
            </w:r>
            <w:r w:rsidR="006E3CDF" w:rsidRPr="006E3CDF">
              <w:rPr>
                <w:noProof/>
                <w:webHidden/>
                <w:sz w:val="26"/>
              </w:rPr>
              <w:fldChar w:fldCharType="end"/>
            </w:r>
          </w:hyperlink>
        </w:p>
        <w:p w14:paraId="39D5BF48" w14:textId="71072F8D" w:rsidR="006E3CDF" w:rsidRPr="006E3CDF" w:rsidRDefault="00DC3534">
          <w:pPr>
            <w:pStyle w:val="TM1"/>
            <w:tabs>
              <w:tab w:val="left" w:pos="440"/>
              <w:tab w:val="right" w:leader="dot" w:pos="10053"/>
            </w:tabs>
            <w:rPr>
              <w:rFonts w:cstheme="minorBidi"/>
              <w:b w:val="0"/>
              <w:bCs w:val="0"/>
              <w:caps w:val="0"/>
              <w:noProof/>
              <w:sz w:val="20"/>
              <w:szCs w:val="22"/>
              <w:lang w:eastAsia="fr-FR"/>
            </w:rPr>
          </w:pPr>
          <w:hyperlink w:anchor="_Toc80011967" w:history="1">
            <w:r w:rsidR="006E3CDF" w:rsidRPr="006E3CDF">
              <w:rPr>
                <w:rStyle w:val="Lienhypertexte"/>
                <w:noProof/>
                <w:sz w:val="26"/>
                <w14:scene3d>
                  <w14:camera w14:prst="orthographicFront"/>
                  <w14:lightRig w14:rig="threePt" w14:dir="t">
                    <w14:rot w14:lat="0" w14:lon="0" w14:rev="0"/>
                  </w14:lightRig>
                </w14:scene3d>
              </w:rPr>
              <w:t>2</w:t>
            </w:r>
            <w:r w:rsidR="006E3CDF" w:rsidRPr="006E3CDF">
              <w:rPr>
                <w:rFonts w:cstheme="minorBidi"/>
                <w:b w:val="0"/>
                <w:bCs w:val="0"/>
                <w:caps w:val="0"/>
                <w:noProof/>
                <w:sz w:val="20"/>
                <w:szCs w:val="22"/>
                <w:lang w:eastAsia="fr-FR"/>
              </w:rPr>
              <w:tab/>
            </w:r>
            <w:r w:rsidR="006E3CDF" w:rsidRPr="006E3CDF">
              <w:rPr>
                <w:rStyle w:val="Lienhypertexte"/>
                <w:noProof/>
                <w:sz w:val="26"/>
              </w:rPr>
              <w:t>Les capacités économiques et financières</w:t>
            </w:r>
            <w:r w:rsidR="006E3CDF" w:rsidRPr="006E3CDF">
              <w:rPr>
                <w:noProof/>
                <w:webHidden/>
                <w:sz w:val="26"/>
              </w:rPr>
              <w:tab/>
            </w:r>
            <w:r w:rsidR="006E3CDF" w:rsidRPr="006E3CDF">
              <w:rPr>
                <w:noProof/>
                <w:webHidden/>
                <w:sz w:val="26"/>
              </w:rPr>
              <w:fldChar w:fldCharType="begin"/>
            </w:r>
            <w:r w:rsidR="006E3CDF" w:rsidRPr="006E3CDF">
              <w:rPr>
                <w:noProof/>
                <w:webHidden/>
                <w:sz w:val="26"/>
              </w:rPr>
              <w:instrText xml:space="preserve"> PAGEREF _Toc80011967 \h </w:instrText>
            </w:r>
            <w:r w:rsidR="006E3CDF" w:rsidRPr="006E3CDF">
              <w:rPr>
                <w:noProof/>
                <w:webHidden/>
                <w:sz w:val="26"/>
              </w:rPr>
            </w:r>
            <w:r w:rsidR="006E3CDF" w:rsidRPr="006E3CDF">
              <w:rPr>
                <w:noProof/>
                <w:webHidden/>
                <w:sz w:val="26"/>
              </w:rPr>
              <w:fldChar w:fldCharType="separate"/>
            </w:r>
            <w:r>
              <w:rPr>
                <w:noProof/>
                <w:webHidden/>
                <w:sz w:val="26"/>
              </w:rPr>
              <w:t>3</w:t>
            </w:r>
            <w:r w:rsidR="006E3CDF" w:rsidRPr="006E3CDF">
              <w:rPr>
                <w:noProof/>
                <w:webHidden/>
                <w:sz w:val="26"/>
              </w:rPr>
              <w:fldChar w:fldCharType="end"/>
            </w:r>
          </w:hyperlink>
        </w:p>
        <w:p w14:paraId="5817EE6B" w14:textId="298A9340" w:rsidR="006E3CDF" w:rsidRPr="006E3CDF" w:rsidRDefault="00DC3534">
          <w:pPr>
            <w:pStyle w:val="TM2"/>
            <w:rPr>
              <w:rFonts w:cstheme="minorBidi"/>
              <w:smallCaps w:val="0"/>
              <w:noProof/>
              <w:sz w:val="20"/>
              <w:szCs w:val="22"/>
              <w:lang w:eastAsia="fr-FR"/>
            </w:rPr>
          </w:pPr>
          <w:hyperlink w:anchor="_Toc80011968" w:history="1">
            <w:r w:rsidR="006E3CDF" w:rsidRPr="006E3CDF">
              <w:rPr>
                <w:rStyle w:val="Lienhypertexte"/>
                <w:rFonts w:ascii="PT Sans" w:hAnsi="PT Sans"/>
                <w:noProof/>
                <w:sz w:val="22"/>
              </w:rPr>
              <w:t>2.1</w:t>
            </w:r>
            <w:r w:rsidR="006E3CDF" w:rsidRPr="006E3CDF">
              <w:rPr>
                <w:rFonts w:cstheme="minorBidi"/>
                <w:smallCaps w:val="0"/>
                <w:noProof/>
                <w:sz w:val="20"/>
                <w:szCs w:val="22"/>
                <w:lang w:eastAsia="fr-FR"/>
              </w:rPr>
              <w:tab/>
            </w:r>
            <w:r w:rsidR="006E3CDF" w:rsidRPr="006E3CDF">
              <w:rPr>
                <w:rStyle w:val="Lienhypertexte"/>
                <w:rFonts w:ascii="PT Sans" w:hAnsi="PT Sans"/>
                <w:bCs/>
                <w:noProof/>
                <w:sz w:val="22"/>
              </w:rPr>
              <w:t>Chiffre d’affaire</w:t>
            </w:r>
            <w:r w:rsidR="006E3CDF" w:rsidRPr="006E3CDF">
              <w:rPr>
                <w:noProof/>
                <w:webHidden/>
                <w:sz w:val="22"/>
              </w:rPr>
              <w:tab/>
            </w:r>
            <w:r w:rsidR="006E3CDF" w:rsidRPr="006E3CDF">
              <w:rPr>
                <w:noProof/>
                <w:webHidden/>
                <w:sz w:val="22"/>
              </w:rPr>
              <w:fldChar w:fldCharType="begin"/>
            </w:r>
            <w:r w:rsidR="006E3CDF" w:rsidRPr="006E3CDF">
              <w:rPr>
                <w:noProof/>
                <w:webHidden/>
                <w:sz w:val="22"/>
              </w:rPr>
              <w:instrText xml:space="preserve"> PAGEREF _Toc80011968 \h </w:instrText>
            </w:r>
            <w:r w:rsidR="006E3CDF" w:rsidRPr="006E3CDF">
              <w:rPr>
                <w:noProof/>
                <w:webHidden/>
                <w:sz w:val="22"/>
              </w:rPr>
            </w:r>
            <w:r w:rsidR="006E3CDF" w:rsidRPr="006E3CDF">
              <w:rPr>
                <w:noProof/>
                <w:webHidden/>
                <w:sz w:val="22"/>
              </w:rPr>
              <w:fldChar w:fldCharType="separate"/>
            </w:r>
            <w:r>
              <w:rPr>
                <w:noProof/>
                <w:webHidden/>
                <w:sz w:val="22"/>
              </w:rPr>
              <w:t>3</w:t>
            </w:r>
            <w:r w:rsidR="006E3CDF" w:rsidRPr="006E3CDF">
              <w:rPr>
                <w:noProof/>
                <w:webHidden/>
                <w:sz w:val="22"/>
              </w:rPr>
              <w:fldChar w:fldCharType="end"/>
            </w:r>
          </w:hyperlink>
        </w:p>
        <w:p w14:paraId="292260BB" w14:textId="06160125" w:rsidR="006E3CDF" w:rsidRPr="006E3CDF" w:rsidRDefault="00DC3534">
          <w:pPr>
            <w:pStyle w:val="TM2"/>
            <w:rPr>
              <w:rFonts w:cstheme="minorBidi"/>
              <w:smallCaps w:val="0"/>
              <w:noProof/>
              <w:sz w:val="20"/>
              <w:szCs w:val="22"/>
              <w:lang w:eastAsia="fr-FR"/>
            </w:rPr>
          </w:pPr>
          <w:hyperlink w:anchor="_Toc80011969" w:history="1">
            <w:r w:rsidR="006E3CDF" w:rsidRPr="006E3CDF">
              <w:rPr>
                <w:rStyle w:val="Lienhypertexte"/>
                <w:rFonts w:ascii="PT Sans" w:hAnsi="PT Sans"/>
                <w:bCs/>
                <w:noProof/>
                <w:sz w:val="22"/>
              </w:rPr>
              <w:t>2.2</w:t>
            </w:r>
            <w:r w:rsidR="006E3CDF" w:rsidRPr="006E3CDF">
              <w:rPr>
                <w:rFonts w:cstheme="minorBidi"/>
                <w:smallCaps w:val="0"/>
                <w:noProof/>
                <w:sz w:val="20"/>
                <w:szCs w:val="22"/>
                <w:lang w:eastAsia="fr-FR"/>
              </w:rPr>
              <w:tab/>
            </w:r>
            <w:r w:rsidR="006E3CDF" w:rsidRPr="006E3CDF">
              <w:rPr>
                <w:rStyle w:val="Lienhypertexte"/>
                <w:rFonts w:ascii="PT Sans" w:hAnsi="PT Sans"/>
                <w:bCs/>
                <w:noProof/>
                <w:sz w:val="22"/>
              </w:rPr>
              <w:t>Banque et assurances</w:t>
            </w:r>
            <w:r w:rsidR="006E3CDF" w:rsidRPr="006E3CDF">
              <w:rPr>
                <w:noProof/>
                <w:webHidden/>
                <w:sz w:val="22"/>
              </w:rPr>
              <w:tab/>
            </w:r>
            <w:r w:rsidR="006E3CDF" w:rsidRPr="006E3CDF">
              <w:rPr>
                <w:noProof/>
                <w:webHidden/>
                <w:sz w:val="22"/>
              </w:rPr>
              <w:fldChar w:fldCharType="begin"/>
            </w:r>
            <w:r w:rsidR="006E3CDF" w:rsidRPr="006E3CDF">
              <w:rPr>
                <w:noProof/>
                <w:webHidden/>
                <w:sz w:val="22"/>
              </w:rPr>
              <w:instrText xml:space="preserve"> PAGEREF _Toc80011969 \h </w:instrText>
            </w:r>
            <w:r w:rsidR="006E3CDF" w:rsidRPr="006E3CDF">
              <w:rPr>
                <w:noProof/>
                <w:webHidden/>
                <w:sz w:val="22"/>
              </w:rPr>
            </w:r>
            <w:r w:rsidR="006E3CDF" w:rsidRPr="006E3CDF">
              <w:rPr>
                <w:noProof/>
                <w:webHidden/>
                <w:sz w:val="22"/>
              </w:rPr>
              <w:fldChar w:fldCharType="separate"/>
            </w:r>
            <w:r>
              <w:rPr>
                <w:noProof/>
                <w:webHidden/>
                <w:sz w:val="22"/>
              </w:rPr>
              <w:t>4</w:t>
            </w:r>
            <w:r w:rsidR="006E3CDF" w:rsidRPr="006E3CDF">
              <w:rPr>
                <w:noProof/>
                <w:webHidden/>
                <w:sz w:val="22"/>
              </w:rPr>
              <w:fldChar w:fldCharType="end"/>
            </w:r>
          </w:hyperlink>
        </w:p>
        <w:p w14:paraId="26E5A1F4" w14:textId="1529BE6D" w:rsidR="006E3CDF" w:rsidRPr="006E3CDF" w:rsidRDefault="00DC3534">
          <w:pPr>
            <w:pStyle w:val="TM1"/>
            <w:tabs>
              <w:tab w:val="left" w:pos="440"/>
              <w:tab w:val="right" w:leader="dot" w:pos="10053"/>
            </w:tabs>
            <w:rPr>
              <w:rFonts w:cstheme="minorBidi"/>
              <w:b w:val="0"/>
              <w:bCs w:val="0"/>
              <w:caps w:val="0"/>
              <w:noProof/>
              <w:sz w:val="20"/>
              <w:szCs w:val="22"/>
              <w:lang w:eastAsia="fr-FR"/>
            </w:rPr>
          </w:pPr>
          <w:hyperlink w:anchor="_Toc80011970" w:history="1">
            <w:r w:rsidR="006E3CDF" w:rsidRPr="006E3CDF">
              <w:rPr>
                <w:rStyle w:val="Lienhypertexte"/>
                <w:noProof/>
                <w:sz w:val="26"/>
                <w14:scene3d>
                  <w14:camera w14:prst="orthographicFront"/>
                  <w14:lightRig w14:rig="threePt" w14:dir="t">
                    <w14:rot w14:lat="0" w14:lon="0" w14:rev="0"/>
                  </w14:lightRig>
                </w14:scene3d>
              </w:rPr>
              <w:t>3</w:t>
            </w:r>
            <w:r w:rsidR="006E3CDF" w:rsidRPr="006E3CDF">
              <w:rPr>
                <w:rFonts w:cstheme="minorBidi"/>
                <w:b w:val="0"/>
                <w:bCs w:val="0"/>
                <w:caps w:val="0"/>
                <w:noProof/>
                <w:sz w:val="20"/>
                <w:szCs w:val="22"/>
                <w:lang w:eastAsia="fr-FR"/>
              </w:rPr>
              <w:tab/>
            </w:r>
            <w:r w:rsidR="006E3CDF" w:rsidRPr="006E3CDF">
              <w:rPr>
                <w:rStyle w:val="Lienhypertexte"/>
                <w:noProof/>
                <w:sz w:val="26"/>
              </w:rPr>
              <w:t>Réponse circonstanciée attendue</w:t>
            </w:r>
            <w:bookmarkStart w:id="1" w:name="_GoBack"/>
            <w:bookmarkEnd w:id="1"/>
            <w:r w:rsidR="006E3CDF" w:rsidRPr="006E3CDF">
              <w:rPr>
                <w:noProof/>
                <w:webHidden/>
                <w:sz w:val="26"/>
              </w:rPr>
              <w:tab/>
            </w:r>
            <w:r w:rsidR="006E3CDF" w:rsidRPr="006E3CDF">
              <w:rPr>
                <w:noProof/>
                <w:webHidden/>
                <w:sz w:val="26"/>
              </w:rPr>
              <w:fldChar w:fldCharType="begin"/>
            </w:r>
            <w:r w:rsidR="006E3CDF" w:rsidRPr="006E3CDF">
              <w:rPr>
                <w:noProof/>
                <w:webHidden/>
                <w:sz w:val="26"/>
              </w:rPr>
              <w:instrText xml:space="preserve"> PAGEREF _Toc80011970 \h </w:instrText>
            </w:r>
            <w:r w:rsidR="006E3CDF" w:rsidRPr="006E3CDF">
              <w:rPr>
                <w:noProof/>
                <w:webHidden/>
                <w:sz w:val="26"/>
              </w:rPr>
            </w:r>
            <w:r w:rsidR="006E3CDF" w:rsidRPr="006E3CDF">
              <w:rPr>
                <w:noProof/>
                <w:webHidden/>
                <w:sz w:val="26"/>
              </w:rPr>
              <w:fldChar w:fldCharType="separate"/>
            </w:r>
            <w:r>
              <w:rPr>
                <w:noProof/>
                <w:webHidden/>
                <w:sz w:val="26"/>
              </w:rPr>
              <w:t>4</w:t>
            </w:r>
            <w:r w:rsidR="006E3CDF" w:rsidRPr="006E3CDF">
              <w:rPr>
                <w:noProof/>
                <w:webHidden/>
                <w:sz w:val="26"/>
              </w:rPr>
              <w:fldChar w:fldCharType="end"/>
            </w:r>
          </w:hyperlink>
        </w:p>
        <w:p w14:paraId="5282D413" w14:textId="7CAB0823" w:rsidR="006E3CDF" w:rsidRPr="006E3CDF" w:rsidRDefault="00DC3534">
          <w:pPr>
            <w:pStyle w:val="TM2"/>
            <w:rPr>
              <w:rFonts w:cstheme="minorBidi"/>
              <w:smallCaps w:val="0"/>
              <w:noProof/>
              <w:sz w:val="20"/>
              <w:szCs w:val="22"/>
              <w:lang w:eastAsia="fr-FR"/>
            </w:rPr>
          </w:pPr>
          <w:hyperlink w:anchor="_Toc80011971" w:history="1">
            <w:r w:rsidR="006E3CDF" w:rsidRPr="006E3CDF">
              <w:rPr>
                <w:rStyle w:val="Lienhypertexte"/>
                <w:noProof/>
                <w:sz w:val="22"/>
              </w:rPr>
              <w:t>3.1</w:t>
            </w:r>
            <w:r w:rsidR="006E3CDF" w:rsidRPr="006E3CDF">
              <w:rPr>
                <w:rFonts w:cstheme="minorBidi"/>
                <w:smallCaps w:val="0"/>
                <w:noProof/>
                <w:sz w:val="20"/>
                <w:szCs w:val="22"/>
                <w:lang w:eastAsia="fr-FR"/>
              </w:rPr>
              <w:tab/>
            </w:r>
            <w:r w:rsidR="006E3CDF" w:rsidRPr="006E3CDF">
              <w:rPr>
                <w:rStyle w:val="Lienhypertexte"/>
                <w:noProof/>
                <w:sz w:val="22"/>
              </w:rPr>
              <w:t>Compréhension du besoin</w:t>
            </w:r>
            <w:r w:rsidR="006E3CDF" w:rsidRPr="006E3CDF">
              <w:rPr>
                <w:noProof/>
                <w:webHidden/>
                <w:sz w:val="22"/>
              </w:rPr>
              <w:tab/>
            </w:r>
            <w:r w:rsidR="006E3CDF" w:rsidRPr="006E3CDF">
              <w:rPr>
                <w:noProof/>
                <w:webHidden/>
                <w:sz w:val="22"/>
              </w:rPr>
              <w:fldChar w:fldCharType="begin"/>
            </w:r>
            <w:r w:rsidR="006E3CDF" w:rsidRPr="006E3CDF">
              <w:rPr>
                <w:noProof/>
                <w:webHidden/>
                <w:sz w:val="22"/>
              </w:rPr>
              <w:instrText xml:space="preserve"> PAGEREF _Toc80011971 \h </w:instrText>
            </w:r>
            <w:r w:rsidR="006E3CDF" w:rsidRPr="006E3CDF">
              <w:rPr>
                <w:noProof/>
                <w:webHidden/>
                <w:sz w:val="22"/>
              </w:rPr>
            </w:r>
            <w:r w:rsidR="006E3CDF" w:rsidRPr="006E3CDF">
              <w:rPr>
                <w:noProof/>
                <w:webHidden/>
                <w:sz w:val="22"/>
              </w:rPr>
              <w:fldChar w:fldCharType="separate"/>
            </w:r>
            <w:r>
              <w:rPr>
                <w:noProof/>
                <w:webHidden/>
                <w:sz w:val="22"/>
              </w:rPr>
              <w:t>4</w:t>
            </w:r>
            <w:r w:rsidR="006E3CDF" w:rsidRPr="006E3CDF">
              <w:rPr>
                <w:noProof/>
                <w:webHidden/>
                <w:sz w:val="22"/>
              </w:rPr>
              <w:fldChar w:fldCharType="end"/>
            </w:r>
          </w:hyperlink>
        </w:p>
        <w:p w14:paraId="000EACDB" w14:textId="2C6C75AF" w:rsidR="006E3CDF" w:rsidRPr="006E3CDF" w:rsidRDefault="00DC3534">
          <w:pPr>
            <w:pStyle w:val="TM3"/>
            <w:tabs>
              <w:tab w:val="left" w:pos="1100"/>
              <w:tab w:val="right" w:leader="dot" w:pos="10053"/>
            </w:tabs>
            <w:rPr>
              <w:rFonts w:cstheme="minorBidi"/>
              <w:i w:val="0"/>
              <w:iCs w:val="0"/>
              <w:noProof/>
              <w:color w:val="auto"/>
              <w:szCs w:val="22"/>
              <w:lang w:eastAsia="fr-FR"/>
            </w:rPr>
          </w:pPr>
          <w:hyperlink w:anchor="_Toc80011972" w:history="1">
            <w:r w:rsidR="006E3CDF" w:rsidRPr="006E3CDF">
              <w:rPr>
                <w:rStyle w:val="Lienhypertexte"/>
                <w:noProof/>
                <w:sz w:val="18"/>
              </w:rPr>
              <w:t>3.1.1</w:t>
            </w:r>
            <w:r w:rsidR="006E3CDF" w:rsidRPr="006E3CDF">
              <w:rPr>
                <w:rFonts w:cstheme="minorBidi"/>
                <w:i w:val="0"/>
                <w:iCs w:val="0"/>
                <w:noProof/>
                <w:color w:val="auto"/>
                <w:szCs w:val="22"/>
                <w:lang w:eastAsia="fr-FR"/>
              </w:rPr>
              <w:tab/>
            </w:r>
            <w:r w:rsidR="006E3CDF" w:rsidRPr="006E3CDF">
              <w:rPr>
                <w:rStyle w:val="Lienhypertexte"/>
                <w:noProof/>
                <w:sz w:val="18"/>
              </w:rPr>
              <w:t>Description détaillée de la réponse proposée par le candidat</w:t>
            </w:r>
            <w:r w:rsidR="006E3CDF" w:rsidRPr="006E3CDF">
              <w:rPr>
                <w:noProof/>
                <w:webHidden/>
                <w:sz w:val="18"/>
              </w:rPr>
              <w:tab/>
            </w:r>
            <w:r w:rsidR="006E3CDF" w:rsidRPr="006E3CDF">
              <w:rPr>
                <w:noProof/>
                <w:webHidden/>
                <w:sz w:val="18"/>
              </w:rPr>
              <w:fldChar w:fldCharType="begin"/>
            </w:r>
            <w:r w:rsidR="006E3CDF" w:rsidRPr="006E3CDF">
              <w:rPr>
                <w:noProof/>
                <w:webHidden/>
                <w:sz w:val="18"/>
              </w:rPr>
              <w:instrText xml:space="preserve"> PAGEREF _Toc80011972 \h </w:instrText>
            </w:r>
            <w:r w:rsidR="006E3CDF" w:rsidRPr="006E3CDF">
              <w:rPr>
                <w:noProof/>
                <w:webHidden/>
                <w:sz w:val="18"/>
              </w:rPr>
            </w:r>
            <w:r w:rsidR="006E3CDF" w:rsidRPr="006E3CDF">
              <w:rPr>
                <w:noProof/>
                <w:webHidden/>
                <w:sz w:val="18"/>
              </w:rPr>
              <w:fldChar w:fldCharType="separate"/>
            </w:r>
            <w:r>
              <w:rPr>
                <w:noProof/>
                <w:webHidden/>
                <w:sz w:val="18"/>
              </w:rPr>
              <w:t>4</w:t>
            </w:r>
            <w:r w:rsidR="006E3CDF" w:rsidRPr="006E3CDF">
              <w:rPr>
                <w:noProof/>
                <w:webHidden/>
                <w:sz w:val="18"/>
              </w:rPr>
              <w:fldChar w:fldCharType="end"/>
            </w:r>
          </w:hyperlink>
        </w:p>
        <w:p w14:paraId="4E09F9C4" w14:textId="7296BA3E" w:rsidR="006E3CDF" w:rsidRPr="006E3CDF" w:rsidRDefault="00DC3534">
          <w:pPr>
            <w:pStyle w:val="TM3"/>
            <w:tabs>
              <w:tab w:val="left" w:pos="1100"/>
              <w:tab w:val="right" w:leader="dot" w:pos="10053"/>
            </w:tabs>
            <w:rPr>
              <w:rFonts w:cstheme="minorBidi"/>
              <w:i w:val="0"/>
              <w:iCs w:val="0"/>
              <w:noProof/>
              <w:color w:val="auto"/>
              <w:szCs w:val="22"/>
              <w:lang w:eastAsia="fr-FR"/>
            </w:rPr>
          </w:pPr>
          <w:hyperlink w:anchor="_Toc80011973" w:history="1">
            <w:r w:rsidR="006E3CDF" w:rsidRPr="006E3CDF">
              <w:rPr>
                <w:rStyle w:val="Lienhypertexte"/>
                <w:noProof/>
                <w:sz w:val="18"/>
              </w:rPr>
              <w:t>3.1.2</w:t>
            </w:r>
            <w:r w:rsidR="006E3CDF" w:rsidRPr="006E3CDF">
              <w:rPr>
                <w:rFonts w:cstheme="minorBidi"/>
                <w:i w:val="0"/>
                <w:iCs w:val="0"/>
                <w:noProof/>
                <w:color w:val="auto"/>
                <w:szCs w:val="22"/>
                <w:lang w:eastAsia="fr-FR"/>
              </w:rPr>
              <w:tab/>
            </w:r>
            <w:r w:rsidR="006E3CDF" w:rsidRPr="006E3CDF">
              <w:rPr>
                <w:rStyle w:val="Lienhypertexte"/>
                <w:noProof/>
                <w:sz w:val="18"/>
              </w:rPr>
              <w:t>Note méthodologique &lt; 10 pages</w:t>
            </w:r>
            <w:r w:rsidR="006E3CDF" w:rsidRPr="006E3CDF">
              <w:rPr>
                <w:noProof/>
                <w:webHidden/>
                <w:sz w:val="18"/>
              </w:rPr>
              <w:tab/>
            </w:r>
            <w:r w:rsidR="006E3CDF" w:rsidRPr="006E3CDF">
              <w:rPr>
                <w:noProof/>
                <w:webHidden/>
                <w:sz w:val="18"/>
              </w:rPr>
              <w:fldChar w:fldCharType="begin"/>
            </w:r>
            <w:r w:rsidR="006E3CDF" w:rsidRPr="006E3CDF">
              <w:rPr>
                <w:noProof/>
                <w:webHidden/>
                <w:sz w:val="18"/>
              </w:rPr>
              <w:instrText xml:space="preserve"> PAGEREF _Toc80011973 \h </w:instrText>
            </w:r>
            <w:r w:rsidR="006E3CDF" w:rsidRPr="006E3CDF">
              <w:rPr>
                <w:noProof/>
                <w:webHidden/>
                <w:sz w:val="18"/>
              </w:rPr>
            </w:r>
            <w:r w:rsidR="006E3CDF" w:rsidRPr="006E3CDF">
              <w:rPr>
                <w:noProof/>
                <w:webHidden/>
                <w:sz w:val="18"/>
              </w:rPr>
              <w:fldChar w:fldCharType="separate"/>
            </w:r>
            <w:r>
              <w:rPr>
                <w:noProof/>
                <w:webHidden/>
                <w:sz w:val="18"/>
              </w:rPr>
              <w:t>6</w:t>
            </w:r>
            <w:r w:rsidR="006E3CDF" w:rsidRPr="006E3CDF">
              <w:rPr>
                <w:noProof/>
                <w:webHidden/>
                <w:sz w:val="18"/>
              </w:rPr>
              <w:fldChar w:fldCharType="end"/>
            </w:r>
          </w:hyperlink>
        </w:p>
        <w:p w14:paraId="6FBFB47C" w14:textId="6A3543D0" w:rsidR="006E3CDF" w:rsidRPr="006E3CDF" w:rsidRDefault="00DC3534">
          <w:pPr>
            <w:pStyle w:val="TM3"/>
            <w:tabs>
              <w:tab w:val="left" w:pos="1100"/>
              <w:tab w:val="right" w:leader="dot" w:pos="10053"/>
            </w:tabs>
            <w:rPr>
              <w:rFonts w:cstheme="minorBidi"/>
              <w:i w:val="0"/>
              <w:iCs w:val="0"/>
              <w:noProof/>
              <w:color w:val="auto"/>
              <w:szCs w:val="22"/>
              <w:lang w:eastAsia="fr-FR"/>
            </w:rPr>
          </w:pPr>
          <w:hyperlink w:anchor="_Toc80011974" w:history="1">
            <w:r w:rsidR="006E3CDF" w:rsidRPr="006E3CDF">
              <w:rPr>
                <w:rStyle w:val="Lienhypertexte"/>
                <w:noProof/>
                <w:sz w:val="18"/>
              </w:rPr>
              <w:t>3.1.3</w:t>
            </w:r>
            <w:r w:rsidR="006E3CDF" w:rsidRPr="006E3CDF">
              <w:rPr>
                <w:rFonts w:cstheme="minorBidi"/>
                <w:i w:val="0"/>
                <w:iCs w:val="0"/>
                <w:noProof/>
                <w:color w:val="auto"/>
                <w:szCs w:val="22"/>
                <w:lang w:eastAsia="fr-FR"/>
              </w:rPr>
              <w:tab/>
            </w:r>
            <w:r w:rsidR="006E3CDF" w:rsidRPr="006E3CDF">
              <w:rPr>
                <w:rStyle w:val="Lienhypertexte"/>
                <w:noProof/>
                <w:sz w:val="18"/>
              </w:rPr>
              <w:t>Composition de l’équipe projet dédiée, qualifications et expériences de l’équipe</w:t>
            </w:r>
            <w:r w:rsidR="006E3CDF" w:rsidRPr="006E3CDF">
              <w:rPr>
                <w:noProof/>
                <w:webHidden/>
                <w:sz w:val="18"/>
              </w:rPr>
              <w:tab/>
            </w:r>
            <w:r w:rsidR="006E3CDF" w:rsidRPr="006E3CDF">
              <w:rPr>
                <w:noProof/>
                <w:webHidden/>
                <w:sz w:val="18"/>
              </w:rPr>
              <w:fldChar w:fldCharType="begin"/>
            </w:r>
            <w:r w:rsidR="006E3CDF" w:rsidRPr="006E3CDF">
              <w:rPr>
                <w:noProof/>
                <w:webHidden/>
                <w:sz w:val="18"/>
              </w:rPr>
              <w:instrText xml:space="preserve"> PAGEREF _Toc80011974 \h </w:instrText>
            </w:r>
            <w:r w:rsidR="006E3CDF" w:rsidRPr="006E3CDF">
              <w:rPr>
                <w:noProof/>
                <w:webHidden/>
                <w:sz w:val="18"/>
              </w:rPr>
            </w:r>
            <w:r w:rsidR="006E3CDF" w:rsidRPr="006E3CDF">
              <w:rPr>
                <w:noProof/>
                <w:webHidden/>
                <w:sz w:val="18"/>
              </w:rPr>
              <w:fldChar w:fldCharType="separate"/>
            </w:r>
            <w:r>
              <w:rPr>
                <w:noProof/>
                <w:webHidden/>
                <w:sz w:val="18"/>
              </w:rPr>
              <w:t>6</w:t>
            </w:r>
            <w:r w:rsidR="006E3CDF" w:rsidRPr="006E3CDF">
              <w:rPr>
                <w:noProof/>
                <w:webHidden/>
                <w:sz w:val="18"/>
              </w:rPr>
              <w:fldChar w:fldCharType="end"/>
            </w:r>
          </w:hyperlink>
        </w:p>
        <w:p w14:paraId="287BF02F" w14:textId="6B38295F" w:rsidR="006E3CDF" w:rsidRPr="006E3CDF" w:rsidRDefault="00DC3534">
          <w:pPr>
            <w:pStyle w:val="TM2"/>
            <w:rPr>
              <w:rFonts w:cstheme="minorBidi"/>
              <w:smallCaps w:val="0"/>
              <w:noProof/>
              <w:sz w:val="20"/>
              <w:szCs w:val="22"/>
              <w:lang w:eastAsia="fr-FR"/>
            </w:rPr>
          </w:pPr>
          <w:hyperlink w:anchor="_Toc80011975" w:history="1">
            <w:r w:rsidR="006E3CDF" w:rsidRPr="006E3CDF">
              <w:rPr>
                <w:rStyle w:val="Lienhypertexte"/>
                <w:noProof/>
                <w:sz w:val="22"/>
              </w:rPr>
              <w:t>3.2</w:t>
            </w:r>
            <w:r w:rsidR="006E3CDF" w:rsidRPr="006E3CDF">
              <w:rPr>
                <w:rFonts w:cstheme="minorBidi"/>
                <w:smallCaps w:val="0"/>
                <w:noProof/>
                <w:sz w:val="20"/>
                <w:szCs w:val="22"/>
                <w:lang w:eastAsia="fr-FR"/>
              </w:rPr>
              <w:tab/>
            </w:r>
            <w:r w:rsidR="006E3CDF" w:rsidRPr="006E3CDF">
              <w:rPr>
                <w:rStyle w:val="Lienhypertexte"/>
                <w:noProof/>
                <w:sz w:val="22"/>
              </w:rPr>
              <w:t>Support et Maintenance</w:t>
            </w:r>
            <w:r w:rsidR="006E3CDF" w:rsidRPr="006E3CDF">
              <w:rPr>
                <w:noProof/>
                <w:webHidden/>
                <w:sz w:val="22"/>
              </w:rPr>
              <w:tab/>
            </w:r>
            <w:r w:rsidR="006E3CDF" w:rsidRPr="006E3CDF">
              <w:rPr>
                <w:noProof/>
                <w:webHidden/>
                <w:sz w:val="22"/>
              </w:rPr>
              <w:fldChar w:fldCharType="begin"/>
            </w:r>
            <w:r w:rsidR="006E3CDF" w:rsidRPr="006E3CDF">
              <w:rPr>
                <w:noProof/>
                <w:webHidden/>
                <w:sz w:val="22"/>
              </w:rPr>
              <w:instrText xml:space="preserve"> PAGEREF _Toc80011975 \h </w:instrText>
            </w:r>
            <w:r w:rsidR="006E3CDF" w:rsidRPr="006E3CDF">
              <w:rPr>
                <w:noProof/>
                <w:webHidden/>
                <w:sz w:val="22"/>
              </w:rPr>
            </w:r>
            <w:r w:rsidR="006E3CDF" w:rsidRPr="006E3CDF">
              <w:rPr>
                <w:noProof/>
                <w:webHidden/>
                <w:sz w:val="22"/>
              </w:rPr>
              <w:fldChar w:fldCharType="separate"/>
            </w:r>
            <w:r>
              <w:rPr>
                <w:noProof/>
                <w:webHidden/>
                <w:sz w:val="22"/>
              </w:rPr>
              <w:t>6</w:t>
            </w:r>
            <w:r w:rsidR="006E3CDF" w:rsidRPr="006E3CDF">
              <w:rPr>
                <w:noProof/>
                <w:webHidden/>
                <w:sz w:val="22"/>
              </w:rPr>
              <w:fldChar w:fldCharType="end"/>
            </w:r>
          </w:hyperlink>
        </w:p>
        <w:p w14:paraId="35BA0DB9" w14:textId="0A4552A2" w:rsidR="006E3CDF" w:rsidRPr="006E3CDF" w:rsidRDefault="00DC3534">
          <w:pPr>
            <w:pStyle w:val="TM2"/>
            <w:rPr>
              <w:rFonts w:cstheme="minorBidi"/>
              <w:smallCaps w:val="0"/>
              <w:noProof/>
              <w:sz w:val="20"/>
              <w:szCs w:val="22"/>
              <w:lang w:eastAsia="fr-FR"/>
            </w:rPr>
          </w:pPr>
          <w:hyperlink w:anchor="_Toc80011976" w:history="1">
            <w:r w:rsidR="006E3CDF" w:rsidRPr="006E3CDF">
              <w:rPr>
                <w:rStyle w:val="Lienhypertexte"/>
                <w:noProof/>
                <w:sz w:val="22"/>
              </w:rPr>
              <w:t>3.3</w:t>
            </w:r>
            <w:r w:rsidR="006E3CDF" w:rsidRPr="006E3CDF">
              <w:rPr>
                <w:rFonts w:cstheme="minorBidi"/>
                <w:smallCaps w:val="0"/>
                <w:noProof/>
                <w:sz w:val="20"/>
                <w:szCs w:val="22"/>
                <w:lang w:eastAsia="fr-FR"/>
              </w:rPr>
              <w:tab/>
            </w:r>
            <w:r w:rsidR="006E3CDF" w:rsidRPr="006E3CDF">
              <w:rPr>
                <w:rStyle w:val="Lienhypertexte"/>
                <w:noProof/>
                <w:sz w:val="22"/>
              </w:rPr>
              <w:t>Interopérabilité</w:t>
            </w:r>
            <w:r w:rsidR="006E3CDF" w:rsidRPr="006E3CDF">
              <w:rPr>
                <w:noProof/>
                <w:webHidden/>
                <w:sz w:val="22"/>
              </w:rPr>
              <w:tab/>
            </w:r>
            <w:r w:rsidR="006E3CDF" w:rsidRPr="006E3CDF">
              <w:rPr>
                <w:noProof/>
                <w:webHidden/>
                <w:sz w:val="22"/>
              </w:rPr>
              <w:fldChar w:fldCharType="begin"/>
            </w:r>
            <w:r w:rsidR="006E3CDF" w:rsidRPr="006E3CDF">
              <w:rPr>
                <w:noProof/>
                <w:webHidden/>
                <w:sz w:val="22"/>
              </w:rPr>
              <w:instrText xml:space="preserve"> PAGEREF _Toc80011976 \h </w:instrText>
            </w:r>
            <w:r w:rsidR="006E3CDF" w:rsidRPr="006E3CDF">
              <w:rPr>
                <w:noProof/>
                <w:webHidden/>
                <w:sz w:val="22"/>
              </w:rPr>
            </w:r>
            <w:r w:rsidR="006E3CDF" w:rsidRPr="006E3CDF">
              <w:rPr>
                <w:noProof/>
                <w:webHidden/>
                <w:sz w:val="22"/>
              </w:rPr>
              <w:fldChar w:fldCharType="separate"/>
            </w:r>
            <w:r>
              <w:rPr>
                <w:noProof/>
                <w:webHidden/>
                <w:sz w:val="22"/>
              </w:rPr>
              <w:t>7</w:t>
            </w:r>
            <w:r w:rsidR="006E3CDF" w:rsidRPr="006E3CDF">
              <w:rPr>
                <w:noProof/>
                <w:webHidden/>
                <w:sz w:val="22"/>
              </w:rPr>
              <w:fldChar w:fldCharType="end"/>
            </w:r>
          </w:hyperlink>
        </w:p>
        <w:p w14:paraId="3DAD3318" w14:textId="059F242E" w:rsidR="006E3CDF" w:rsidRPr="006E3CDF" w:rsidRDefault="00DC3534">
          <w:pPr>
            <w:pStyle w:val="TM2"/>
            <w:rPr>
              <w:rFonts w:cstheme="minorBidi"/>
              <w:smallCaps w:val="0"/>
              <w:noProof/>
              <w:sz w:val="20"/>
              <w:szCs w:val="22"/>
              <w:lang w:eastAsia="fr-FR"/>
            </w:rPr>
          </w:pPr>
          <w:hyperlink w:anchor="_Toc80011977" w:history="1">
            <w:r w:rsidR="006E3CDF" w:rsidRPr="006E3CDF">
              <w:rPr>
                <w:rStyle w:val="Lienhypertexte"/>
                <w:noProof/>
                <w:sz w:val="22"/>
              </w:rPr>
              <w:t>3.4</w:t>
            </w:r>
            <w:r w:rsidR="006E3CDF" w:rsidRPr="006E3CDF">
              <w:rPr>
                <w:rFonts w:cstheme="minorBidi"/>
                <w:smallCaps w:val="0"/>
                <w:noProof/>
                <w:sz w:val="20"/>
                <w:szCs w:val="22"/>
                <w:lang w:eastAsia="fr-FR"/>
              </w:rPr>
              <w:tab/>
            </w:r>
            <w:r w:rsidR="006E3CDF" w:rsidRPr="006E3CDF">
              <w:rPr>
                <w:rStyle w:val="Lienhypertexte"/>
                <w:noProof/>
                <w:sz w:val="22"/>
              </w:rPr>
              <w:t>Connecteurs</w:t>
            </w:r>
            <w:r w:rsidR="006E3CDF" w:rsidRPr="006E3CDF">
              <w:rPr>
                <w:noProof/>
                <w:webHidden/>
                <w:sz w:val="22"/>
              </w:rPr>
              <w:tab/>
            </w:r>
            <w:r w:rsidR="006E3CDF" w:rsidRPr="006E3CDF">
              <w:rPr>
                <w:noProof/>
                <w:webHidden/>
                <w:sz w:val="22"/>
              </w:rPr>
              <w:fldChar w:fldCharType="begin"/>
            </w:r>
            <w:r w:rsidR="006E3CDF" w:rsidRPr="006E3CDF">
              <w:rPr>
                <w:noProof/>
                <w:webHidden/>
                <w:sz w:val="22"/>
              </w:rPr>
              <w:instrText xml:space="preserve"> PAGEREF _Toc80011977 \h </w:instrText>
            </w:r>
            <w:r w:rsidR="006E3CDF" w:rsidRPr="006E3CDF">
              <w:rPr>
                <w:noProof/>
                <w:webHidden/>
                <w:sz w:val="22"/>
              </w:rPr>
            </w:r>
            <w:r w:rsidR="006E3CDF" w:rsidRPr="006E3CDF">
              <w:rPr>
                <w:noProof/>
                <w:webHidden/>
                <w:sz w:val="22"/>
              </w:rPr>
              <w:fldChar w:fldCharType="separate"/>
            </w:r>
            <w:r>
              <w:rPr>
                <w:noProof/>
                <w:webHidden/>
                <w:sz w:val="22"/>
              </w:rPr>
              <w:t>7</w:t>
            </w:r>
            <w:r w:rsidR="006E3CDF" w:rsidRPr="006E3CDF">
              <w:rPr>
                <w:noProof/>
                <w:webHidden/>
                <w:sz w:val="22"/>
              </w:rPr>
              <w:fldChar w:fldCharType="end"/>
            </w:r>
          </w:hyperlink>
        </w:p>
        <w:p w14:paraId="07B0C218" w14:textId="7B9AAAEC" w:rsidR="00F6343A" w:rsidRPr="0079071F" w:rsidRDefault="00360B57">
          <w:pPr>
            <w:rPr>
              <w:rFonts w:ascii="Calibri" w:hAnsi="Calibri" w:cs="Calibri"/>
            </w:rPr>
          </w:pPr>
          <w:r w:rsidRPr="006E3CDF">
            <w:rPr>
              <w:rFonts w:ascii="Calibri" w:hAnsi="Calibri" w:cs="Calibri"/>
              <w:bCs/>
              <w:noProof/>
              <w:szCs w:val="24"/>
              <w:lang w:eastAsia="fr-FR"/>
            </w:rPr>
            <w:fldChar w:fldCharType="end"/>
          </w:r>
        </w:p>
      </w:sdtContent>
    </w:sdt>
    <w:p w14:paraId="2312CC1E" w14:textId="77777777" w:rsidR="00614948" w:rsidRPr="0079071F" w:rsidRDefault="00614948" w:rsidP="00C5545F">
      <w:pPr>
        <w:rPr>
          <w:rFonts w:ascii="Calibri" w:hAnsi="Calibri" w:cs="Calibri"/>
        </w:rPr>
      </w:pPr>
    </w:p>
    <w:p w14:paraId="232D539F" w14:textId="77777777" w:rsidR="00992836" w:rsidRPr="0079071F" w:rsidRDefault="00992836" w:rsidP="00C5545F">
      <w:pPr>
        <w:rPr>
          <w:rFonts w:ascii="Calibri" w:hAnsi="Calibri" w:cs="Calibri"/>
        </w:rPr>
      </w:pPr>
    </w:p>
    <w:p w14:paraId="435E803E" w14:textId="77777777" w:rsidR="00A17596" w:rsidRPr="00A17596" w:rsidRDefault="000F174A" w:rsidP="00A17596">
      <w:pPr>
        <w:jc w:val="left"/>
        <w:rPr>
          <w:rFonts w:ascii="Calibri" w:eastAsiaTheme="majorEastAsia" w:hAnsi="Calibri" w:cs="Calibri"/>
          <w:smallCaps/>
          <w:color w:val="00B3BA"/>
          <w:sz w:val="40"/>
          <w:szCs w:val="30"/>
        </w:rPr>
      </w:pPr>
      <w:r w:rsidRPr="0079071F">
        <w:rPr>
          <w:rFonts w:ascii="Calibri" w:hAnsi="Calibri" w:cs="Calibri"/>
          <w:smallCap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1100"/>
        <w:gridCol w:w="3789"/>
      </w:tblGrid>
      <w:tr w:rsidR="00A17596" w:rsidRPr="00B17EAC" w14:paraId="67BCD819" w14:textId="77777777" w:rsidTr="00FE3BBD">
        <w:tc>
          <w:tcPr>
            <w:tcW w:w="9777" w:type="dxa"/>
            <w:gridSpan w:val="4"/>
            <w:tcBorders>
              <w:top w:val="single" w:sz="4" w:space="0" w:color="auto"/>
              <w:left w:val="single" w:sz="4" w:space="0" w:color="auto"/>
              <w:bottom w:val="single" w:sz="4" w:space="0" w:color="auto"/>
              <w:right w:val="single" w:sz="4" w:space="0" w:color="auto"/>
            </w:tcBorders>
            <w:hideMark/>
          </w:tcPr>
          <w:p w14:paraId="1B6AB560" w14:textId="77777777" w:rsidR="00A17596" w:rsidRPr="00B17EAC" w:rsidRDefault="00A17596" w:rsidP="00FE3BBD">
            <w:pPr>
              <w:widowControl w:val="0"/>
              <w:jc w:val="center"/>
              <w:rPr>
                <w:rFonts w:ascii="Calibri" w:hAnsi="Calibri" w:cs="Calibri"/>
                <w:b/>
              </w:rPr>
            </w:pPr>
            <w:r w:rsidRPr="00B17EAC">
              <w:rPr>
                <w:rFonts w:ascii="Calibri" w:hAnsi="Calibri" w:cs="Calibri"/>
                <w:b/>
              </w:rPr>
              <w:lastRenderedPageBreak/>
              <w:t>Annexe à l’acte d’engagement</w:t>
            </w:r>
          </w:p>
        </w:tc>
      </w:tr>
      <w:tr w:rsidR="00A17596" w:rsidRPr="00B17EAC" w14:paraId="16ADBF04" w14:textId="77777777" w:rsidTr="00FE3BBD">
        <w:tc>
          <w:tcPr>
            <w:tcW w:w="2444" w:type="dxa"/>
            <w:tcBorders>
              <w:top w:val="single" w:sz="4" w:space="0" w:color="auto"/>
              <w:left w:val="single" w:sz="4" w:space="0" w:color="auto"/>
              <w:bottom w:val="single" w:sz="4" w:space="0" w:color="auto"/>
              <w:right w:val="single" w:sz="4" w:space="0" w:color="auto"/>
            </w:tcBorders>
            <w:hideMark/>
          </w:tcPr>
          <w:p w14:paraId="52BB2813" w14:textId="77777777" w:rsidR="00A17596" w:rsidRPr="00B17EAC" w:rsidRDefault="00A17596" w:rsidP="00FE3BBD">
            <w:pPr>
              <w:widowControl w:val="0"/>
              <w:jc w:val="center"/>
              <w:rPr>
                <w:rFonts w:ascii="Calibri" w:hAnsi="Calibri" w:cs="Calibri"/>
                <w:b/>
              </w:rPr>
            </w:pPr>
            <w:r w:rsidRPr="00B17EAC">
              <w:rPr>
                <w:rFonts w:ascii="Calibri" w:hAnsi="Calibri" w:cs="Calibri"/>
                <w:b/>
              </w:rPr>
              <w:t>Candidat</w:t>
            </w:r>
          </w:p>
        </w:tc>
        <w:tc>
          <w:tcPr>
            <w:tcW w:w="2444" w:type="dxa"/>
            <w:tcBorders>
              <w:top w:val="single" w:sz="4" w:space="0" w:color="auto"/>
              <w:left w:val="single" w:sz="4" w:space="0" w:color="auto"/>
              <w:bottom w:val="single" w:sz="4" w:space="0" w:color="auto"/>
              <w:right w:val="single" w:sz="4" w:space="0" w:color="auto"/>
            </w:tcBorders>
            <w:hideMark/>
          </w:tcPr>
          <w:p w14:paraId="70FD3771" w14:textId="77777777" w:rsidR="00A17596" w:rsidRPr="00B17EAC" w:rsidRDefault="00A17596" w:rsidP="00FE3BBD">
            <w:pPr>
              <w:widowControl w:val="0"/>
              <w:jc w:val="center"/>
              <w:rPr>
                <w:rFonts w:ascii="Calibri" w:hAnsi="Calibri" w:cs="Calibri"/>
                <w:b/>
              </w:rPr>
            </w:pPr>
            <w:r w:rsidRPr="00B17EAC">
              <w:rPr>
                <w:rFonts w:ascii="Calibri" w:hAnsi="Calibri" w:cs="Calibri"/>
                <w:b/>
              </w:rPr>
              <w:t>Dénomination</w:t>
            </w:r>
          </w:p>
        </w:tc>
        <w:tc>
          <w:tcPr>
            <w:tcW w:w="4889" w:type="dxa"/>
            <w:gridSpan w:val="2"/>
            <w:tcBorders>
              <w:top w:val="single" w:sz="4" w:space="0" w:color="auto"/>
              <w:left w:val="single" w:sz="4" w:space="0" w:color="auto"/>
              <w:bottom w:val="single" w:sz="4" w:space="0" w:color="auto"/>
              <w:right w:val="single" w:sz="4" w:space="0" w:color="auto"/>
            </w:tcBorders>
          </w:tcPr>
          <w:p w14:paraId="3D44E263" w14:textId="77777777" w:rsidR="00A17596" w:rsidRPr="00B17EAC" w:rsidRDefault="00A17596" w:rsidP="00FE3BBD">
            <w:pPr>
              <w:widowControl w:val="0"/>
              <w:jc w:val="center"/>
              <w:rPr>
                <w:rFonts w:ascii="Calibri" w:hAnsi="Calibri" w:cs="Calibri"/>
                <w:b/>
              </w:rPr>
            </w:pPr>
          </w:p>
        </w:tc>
      </w:tr>
      <w:tr w:rsidR="00A17596" w:rsidRPr="00B17EAC" w14:paraId="3AF179B1" w14:textId="77777777" w:rsidTr="00FE3BBD">
        <w:tc>
          <w:tcPr>
            <w:tcW w:w="2444" w:type="dxa"/>
            <w:vMerge w:val="restart"/>
            <w:tcBorders>
              <w:top w:val="single" w:sz="4" w:space="0" w:color="auto"/>
              <w:left w:val="single" w:sz="4" w:space="0" w:color="auto"/>
              <w:bottom w:val="single" w:sz="4" w:space="0" w:color="auto"/>
              <w:right w:val="single" w:sz="4" w:space="0" w:color="auto"/>
            </w:tcBorders>
            <w:vAlign w:val="center"/>
            <w:hideMark/>
          </w:tcPr>
          <w:p w14:paraId="2285C822" w14:textId="77777777" w:rsidR="00A17596" w:rsidRPr="00B17EAC" w:rsidRDefault="00A17596" w:rsidP="00FE3BBD">
            <w:pPr>
              <w:widowControl w:val="0"/>
              <w:jc w:val="center"/>
              <w:rPr>
                <w:rFonts w:ascii="Calibri" w:hAnsi="Calibri" w:cs="Calibri"/>
                <w:b/>
              </w:rPr>
            </w:pPr>
            <w:r w:rsidRPr="00B17EAC">
              <w:rPr>
                <w:rFonts w:ascii="Calibri" w:hAnsi="Calibri" w:cs="Calibri"/>
                <w:b/>
              </w:rPr>
              <w:t>Signataire</w:t>
            </w:r>
          </w:p>
        </w:tc>
        <w:tc>
          <w:tcPr>
            <w:tcW w:w="2444" w:type="dxa"/>
            <w:vMerge w:val="restart"/>
            <w:tcBorders>
              <w:top w:val="single" w:sz="4" w:space="0" w:color="auto"/>
              <w:left w:val="single" w:sz="4" w:space="0" w:color="auto"/>
              <w:bottom w:val="single" w:sz="4" w:space="0" w:color="auto"/>
              <w:right w:val="single" w:sz="4" w:space="0" w:color="auto"/>
            </w:tcBorders>
            <w:vAlign w:val="center"/>
            <w:hideMark/>
          </w:tcPr>
          <w:p w14:paraId="015B855D" w14:textId="388F8D7B" w:rsidR="00A17596" w:rsidRPr="00B17EAC" w:rsidRDefault="00B17EAC" w:rsidP="00FE3BBD">
            <w:pPr>
              <w:widowControl w:val="0"/>
              <w:jc w:val="center"/>
              <w:rPr>
                <w:rFonts w:ascii="Calibri" w:hAnsi="Calibri" w:cs="Calibri"/>
                <w:b/>
              </w:rPr>
            </w:pPr>
            <w:r w:rsidRPr="00B17EAC">
              <w:rPr>
                <w:rFonts w:ascii="Calibri" w:hAnsi="Calibri" w:cs="Calibri"/>
                <w:b/>
              </w:rPr>
              <w:t>Habilité</w:t>
            </w:r>
          </w:p>
        </w:tc>
        <w:tc>
          <w:tcPr>
            <w:tcW w:w="1100" w:type="dxa"/>
            <w:tcBorders>
              <w:top w:val="single" w:sz="4" w:space="0" w:color="auto"/>
              <w:left w:val="single" w:sz="4" w:space="0" w:color="auto"/>
              <w:bottom w:val="single" w:sz="4" w:space="0" w:color="auto"/>
              <w:right w:val="single" w:sz="4" w:space="0" w:color="auto"/>
            </w:tcBorders>
            <w:hideMark/>
          </w:tcPr>
          <w:p w14:paraId="2F17FF6D" w14:textId="77777777" w:rsidR="00A17596" w:rsidRPr="00B17EAC" w:rsidRDefault="00A17596" w:rsidP="00FE3BBD">
            <w:pPr>
              <w:widowControl w:val="0"/>
              <w:jc w:val="center"/>
              <w:rPr>
                <w:rFonts w:ascii="Calibri" w:hAnsi="Calibri" w:cs="Calibri"/>
                <w:b/>
              </w:rPr>
            </w:pPr>
            <w:r w:rsidRPr="00B17EAC">
              <w:rPr>
                <w:rFonts w:ascii="Calibri" w:hAnsi="Calibri" w:cs="Calibri"/>
                <w:b/>
              </w:rPr>
              <w:t>Nom</w:t>
            </w:r>
          </w:p>
        </w:tc>
        <w:tc>
          <w:tcPr>
            <w:tcW w:w="3789" w:type="dxa"/>
            <w:tcBorders>
              <w:top w:val="single" w:sz="4" w:space="0" w:color="auto"/>
              <w:left w:val="single" w:sz="4" w:space="0" w:color="auto"/>
              <w:bottom w:val="single" w:sz="4" w:space="0" w:color="auto"/>
              <w:right w:val="single" w:sz="4" w:space="0" w:color="auto"/>
            </w:tcBorders>
          </w:tcPr>
          <w:p w14:paraId="46AECCBE" w14:textId="77777777" w:rsidR="00A17596" w:rsidRPr="00B17EAC" w:rsidRDefault="00A17596" w:rsidP="00FE3BBD">
            <w:pPr>
              <w:widowControl w:val="0"/>
              <w:jc w:val="center"/>
              <w:rPr>
                <w:rFonts w:ascii="Calibri" w:hAnsi="Calibri" w:cs="Calibri"/>
                <w:b/>
              </w:rPr>
            </w:pPr>
          </w:p>
        </w:tc>
      </w:tr>
      <w:tr w:rsidR="00A17596" w:rsidRPr="00B17EAC" w14:paraId="0DE83BE7" w14:textId="77777777" w:rsidTr="00FE3BBD">
        <w:tc>
          <w:tcPr>
            <w:tcW w:w="0" w:type="auto"/>
            <w:vMerge/>
            <w:tcBorders>
              <w:top w:val="single" w:sz="4" w:space="0" w:color="auto"/>
              <w:left w:val="single" w:sz="4" w:space="0" w:color="auto"/>
              <w:bottom w:val="single" w:sz="4" w:space="0" w:color="auto"/>
              <w:right w:val="single" w:sz="4" w:space="0" w:color="auto"/>
            </w:tcBorders>
            <w:vAlign w:val="center"/>
            <w:hideMark/>
          </w:tcPr>
          <w:p w14:paraId="5CD6433B" w14:textId="77777777" w:rsidR="00A17596" w:rsidRPr="00B17EAC" w:rsidRDefault="00A17596" w:rsidP="00FE3BBD">
            <w:pPr>
              <w:jc w:val="left"/>
              <w:rPr>
                <w:rFonts w:ascii="Calibri" w:hAnsi="Calibri" w:cs="Calibri"/>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DE16A9" w14:textId="77777777" w:rsidR="00A17596" w:rsidRPr="00B17EAC" w:rsidRDefault="00A17596" w:rsidP="00FE3BBD">
            <w:pPr>
              <w:jc w:val="left"/>
              <w:rPr>
                <w:rFonts w:ascii="Calibri" w:hAnsi="Calibri" w:cs="Calibri"/>
                <w:b/>
              </w:rPr>
            </w:pPr>
          </w:p>
        </w:tc>
        <w:tc>
          <w:tcPr>
            <w:tcW w:w="1100" w:type="dxa"/>
            <w:tcBorders>
              <w:top w:val="single" w:sz="4" w:space="0" w:color="auto"/>
              <w:left w:val="single" w:sz="4" w:space="0" w:color="auto"/>
              <w:bottom w:val="single" w:sz="4" w:space="0" w:color="auto"/>
              <w:right w:val="single" w:sz="4" w:space="0" w:color="auto"/>
            </w:tcBorders>
            <w:hideMark/>
          </w:tcPr>
          <w:p w14:paraId="3D181E45" w14:textId="77777777" w:rsidR="00A17596" w:rsidRPr="00B17EAC" w:rsidRDefault="00A17596" w:rsidP="00FE3BBD">
            <w:pPr>
              <w:widowControl w:val="0"/>
              <w:jc w:val="center"/>
              <w:rPr>
                <w:rFonts w:ascii="Calibri" w:hAnsi="Calibri" w:cs="Calibri"/>
                <w:b/>
              </w:rPr>
            </w:pPr>
            <w:r w:rsidRPr="00B17EAC">
              <w:rPr>
                <w:rFonts w:ascii="Calibri" w:hAnsi="Calibri" w:cs="Calibri"/>
                <w:b/>
              </w:rPr>
              <w:t>Prénom</w:t>
            </w:r>
          </w:p>
        </w:tc>
        <w:tc>
          <w:tcPr>
            <w:tcW w:w="3789" w:type="dxa"/>
            <w:tcBorders>
              <w:top w:val="single" w:sz="4" w:space="0" w:color="auto"/>
              <w:left w:val="single" w:sz="4" w:space="0" w:color="auto"/>
              <w:bottom w:val="single" w:sz="4" w:space="0" w:color="auto"/>
              <w:right w:val="single" w:sz="4" w:space="0" w:color="auto"/>
            </w:tcBorders>
          </w:tcPr>
          <w:p w14:paraId="614E24D7" w14:textId="77777777" w:rsidR="00A17596" w:rsidRPr="00B17EAC" w:rsidRDefault="00A17596" w:rsidP="00FE3BBD">
            <w:pPr>
              <w:widowControl w:val="0"/>
              <w:jc w:val="center"/>
              <w:rPr>
                <w:rFonts w:ascii="Calibri" w:hAnsi="Calibri" w:cs="Calibri"/>
                <w:b/>
              </w:rPr>
            </w:pPr>
          </w:p>
        </w:tc>
      </w:tr>
      <w:tr w:rsidR="00A17596" w:rsidRPr="00B17EAC" w14:paraId="5F762662" w14:textId="77777777" w:rsidTr="00FE3BBD">
        <w:tc>
          <w:tcPr>
            <w:tcW w:w="0" w:type="auto"/>
            <w:vMerge/>
            <w:tcBorders>
              <w:top w:val="single" w:sz="4" w:space="0" w:color="auto"/>
              <w:left w:val="single" w:sz="4" w:space="0" w:color="auto"/>
              <w:bottom w:val="single" w:sz="4" w:space="0" w:color="auto"/>
              <w:right w:val="single" w:sz="4" w:space="0" w:color="auto"/>
            </w:tcBorders>
            <w:vAlign w:val="center"/>
            <w:hideMark/>
          </w:tcPr>
          <w:p w14:paraId="214EC0B2" w14:textId="77777777" w:rsidR="00A17596" w:rsidRPr="00B17EAC" w:rsidRDefault="00A17596" w:rsidP="00FE3BBD">
            <w:pPr>
              <w:jc w:val="left"/>
              <w:rPr>
                <w:rFonts w:ascii="Calibri" w:hAnsi="Calibri" w:cs="Calibri"/>
                <w:b/>
              </w:rPr>
            </w:pPr>
          </w:p>
        </w:tc>
        <w:tc>
          <w:tcPr>
            <w:tcW w:w="2444" w:type="dxa"/>
            <w:tcBorders>
              <w:top w:val="single" w:sz="4" w:space="0" w:color="auto"/>
              <w:left w:val="single" w:sz="4" w:space="0" w:color="auto"/>
              <w:bottom w:val="single" w:sz="4" w:space="0" w:color="auto"/>
              <w:right w:val="single" w:sz="4" w:space="0" w:color="auto"/>
            </w:tcBorders>
            <w:vAlign w:val="center"/>
            <w:hideMark/>
          </w:tcPr>
          <w:p w14:paraId="654333D8" w14:textId="77777777" w:rsidR="00A17596" w:rsidRPr="00B17EAC" w:rsidRDefault="00A17596" w:rsidP="00FE3BBD">
            <w:pPr>
              <w:widowControl w:val="0"/>
              <w:jc w:val="center"/>
              <w:rPr>
                <w:rFonts w:ascii="Calibri" w:hAnsi="Calibri" w:cs="Calibri"/>
                <w:b/>
              </w:rPr>
            </w:pPr>
            <w:r w:rsidRPr="00B17EAC">
              <w:rPr>
                <w:rFonts w:ascii="Calibri" w:hAnsi="Calibri" w:cs="Calibri"/>
                <w:b/>
              </w:rPr>
              <w:t>Fonction</w:t>
            </w:r>
          </w:p>
        </w:tc>
        <w:tc>
          <w:tcPr>
            <w:tcW w:w="4889" w:type="dxa"/>
            <w:gridSpan w:val="2"/>
            <w:tcBorders>
              <w:top w:val="single" w:sz="4" w:space="0" w:color="auto"/>
              <w:left w:val="single" w:sz="4" w:space="0" w:color="auto"/>
              <w:bottom w:val="single" w:sz="4" w:space="0" w:color="auto"/>
              <w:right w:val="single" w:sz="4" w:space="0" w:color="auto"/>
            </w:tcBorders>
          </w:tcPr>
          <w:p w14:paraId="5E28D4BC" w14:textId="77777777" w:rsidR="00A17596" w:rsidRPr="00B17EAC" w:rsidRDefault="00A17596" w:rsidP="00FE3BBD">
            <w:pPr>
              <w:widowControl w:val="0"/>
              <w:jc w:val="center"/>
              <w:rPr>
                <w:rFonts w:ascii="Calibri" w:hAnsi="Calibri" w:cs="Calibri"/>
                <w:b/>
              </w:rPr>
            </w:pPr>
          </w:p>
        </w:tc>
      </w:tr>
      <w:tr w:rsidR="00A17596" w:rsidRPr="00B17EAC" w14:paraId="6E83D462" w14:textId="77777777" w:rsidTr="00FE3BBD">
        <w:tc>
          <w:tcPr>
            <w:tcW w:w="0" w:type="auto"/>
            <w:vMerge/>
            <w:tcBorders>
              <w:top w:val="single" w:sz="4" w:space="0" w:color="auto"/>
              <w:left w:val="single" w:sz="4" w:space="0" w:color="auto"/>
              <w:bottom w:val="single" w:sz="4" w:space="0" w:color="auto"/>
              <w:right w:val="single" w:sz="4" w:space="0" w:color="auto"/>
            </w:tcBorders>
            <w:vAlign w:val="center"/>
            <w:hideMark/>
          </w:tcPr>
          <w:p w14:paraId="52AB61A1" w14:textId="77777777" w:rsidR="00A17596" w:rsidRPr="00B17EAC" w:rsidRDefault="00A17596" w:rsidP="00FE3BBD">
            <w:pPr>
              <w:jc w:val="left"/>
              <w:rPr>
                <w:rFonts w:ascii="Calibri" w:hAnsi="Calibri" w:cs="Calibri"/>
                <w:b/>
              </w:rPr>
            </w:pPr>
          </w:p>
        </w:tc>
        <w:tc>
          <w:tcPr>
            <w:tcW w:w="2444" w:type="dxa"/>
            <w:tcBorders>
              <w:top w:val="single" w:sz="4" w:space="0" w:color="auto"/>
              <w:left w:val="single" w:sz="4" w:space="0" w:color="auto"/>
              <w:bottom w:val="single" w:sz="4" w:space="0" w:color="auto"/>
              <w:right w:val="single" w:sz="4" w:space="0" w:color="auto"/>
            </w:tcBorders>
            <w:vAlign w:val="center"/>
            <w:hideMark/>
          </w:tcPr>
          <w:p w14:paraId="13CD4A23" w14:textId="77777777" w:rsidR="00A17596" w:rsidRPr="00B17EAC" w:rsidRDefault="00A17596" w:rsidP="00FE3BBD">
            <w:pPr>
              <w:widowControl w:val="0"/>
              <w:jc w:val="center"/>
              <w:rPr>
                <w:rFonts w:ascii="Calibri" w:hAnsi="Calibri" w:cs="Calibri"/>
                <w:b/>
              </w:rPr>
            </w:pPr>
            <w:r w:rsidRPr="00B17EAC">
              <w:rPr>
                <w:rFonts w:ascii="Calibri" w:hAnsi="Calibri" w:cs="Calibri"/>
                <w:b/>
              </w:rPr>
              <w:t>Téléphone direct</w:t>
            </w:r>
          </w:p>
        </w:tc>
        <w:tc>
          <w:tcPr>
            <w:tcW w:w="4889" w:type="dxa"/>
            <w:gridSpan w:val="2"/>
            <w:tcBorders>
              <w:top w:val="single" w:sz="4" w:space="0" w:color="auto"/>
              <w:left w:val="single" w:sz="4" w:space="0" w:color="auto"/>
              <w:bottom w:val="single" w:sz="4" w:space="0" w:color="auto"/>
              <w:right w:val="single" w:sz="4" w:space="0" w:color="auto"/>
            </w:tcBorders>
          </w:tcPr>
          <w:p w14:paraId="45A1E2BA" w14:textId="77777777" w:rsidR="00A17596" w:rsidRPr="00B17EAC" w:rsidRDefault="00A17596" w:rsidP="00FE3BBD">
            <w:pPr>
              <w:widowControl w:val="0"/>
              <w:jc w:val="center"/>
              <w:rPr>
                <w:rFonts w:ascii="Calibri" w:hAnsi="Calibri" w:cs="Calibri"/>
                <w:b/>
              </w:rPr>
            </w:pPr>
          </w:p>
        </w:tc>
      </w:tr>
      <w:tr w:rsidR="00A17596" w:rsidRPr="00B17EAC" w14:paraId="2214801C" w14:textId="77777777" w:rsidTr="00FE3BBD">
        <w:tc>
          <w:tcPr>
            <w:tcW w:w="0" w:type="auto"/>
            <w:vMerge/>
            <w:tcBorders>
              <w:top w:val="single" w:sz="4" w:space="0" w:color="auto"/>
              <w:left w:val="single" w:sz="4" w:space="0" w:color="auto"/>
              <w:bottom w:val="single" w:sz="4" w:space="0" w:color="auto"/>
              <w:right w:val="single" w:sz="4" w:space="0" w:color="auto"/>
            </w:tcBorders>
            <w:vAlign w:val="center"/>
            <w:hideMark/>
          </w:tcPr>
          <w:p w14:paraId="52779322" w14:textId="77777777" w:rsidR="00A17596" w:rsidRPr="00B17EAC" w:rsidRDefault="00A17596" w:rsidP="00FE3BBD">
            <w:pPr>
              <w:jc w:val="left"/>
              <w:rPr>
                <w:rFonts w:ascii="Calibri" w:hAnsi="Calibri" w:cs="Calibri"/>
                <w:b/>
              </w:rPr>
            </w:pPr>
          </w:p>
        </w:tc>
        <w:tc>
          <w:tcPr>
            <w:tcW w:w="2444" w:type="dxa"/>
            <w:tcBorders>
              <w:top w:val="single" w:sz="4" w:space="0" w:color="auto"/>
              <w:left w:val="single" w:sz="4" w:space="0" w:color="auto"/>
              <w:bottom w:val="single" w:sz="4" w:space="0" w:color="auto"/>
              <w:right w:val="single" w:sz="4" w:space="0" w:color="auto"/>
            </w:tcBorders>
            <w:vAlign w:val="center"/>
            <w:hideMark/>
          </w:tcPr>
          <w:p w14:paraId="50546FF8" w14:textId="77777777" w:rsidR="00A17596" w:rsidRPr="00B17EAC" w:rsidRDefault="00A17596" w:rsidP="00FE3BBD">
            <w:pPr>
              <w:widowControl w:val="0"/>
              <w:jc w:val="center"/>
              <w:rPr>
                <w:rFonts w:ascii="Calibri" w:hAnsi="Calibri" w:cs="Calibri"/>
                <w:b/>
              </w:rPr>
            </w:pPr>
            <w:r w:rsidRPr="00B17EAC">
              <w:rPr>
                <w:rFonts w:ascii="Calibri" w:hAnsi="Calibri" w:cs="Calibri"/>
                <w:b/>
              </w:rPr>
              <w:t>Adresse courriel</w:t>
            </w:r>
          </w:p>
        </w:tc>
        <w:tc>
          <w:tcPr>
            <w:tcW w:w="4889" w:type="dxa"/>
            <w:gridSpan w:val="2"/>
            <w:tcBorders>
              <w:top w:val="single" w:sz="4" w:space="0" w:color="auto"/>
              <w:left w:val="single" w:sz="4" w:space="0" w:color="auto"/>
              <w:bottom w:val="single" w:sz="4" w:space="0" w:color="auto"/>
              <w:right w:val="single" w:sz="4" w:space="0" w:color="auto"/>
            </w:tcBorders>
          </w:tcPr>
          <w:p w14:paraId="52585728" w14:textId="77777777" w:rsidR="00A17596" w:rsidRPr="00B17EAC" w:rsidRDefault="00A17596" w:rsidP="00FE3BBD">
            <w:pPr>
              <w:widowControl w:val="0"/>
              <w:jc w:val="center"/>
              <w:rPr>
                <w:rFonts w:ascii="Calibri" w:hAnsi="Calibri" w:cs="Calibri"/>
                <w:b/>
              </w:rPr>
            </w:pPr>
          </w:p>
        </w:tc>
      </w:tr>
      <w:tr w:rsidR="00A17596" w:rsidRPr="00B17EAC" w14:paraId="36AFF6ED" w14:textId="77777777" w:rsidTr="00FE3BBD">
        <w:tc>
          <w:tcPr>
            <w:tcW w:w="4888" w:type="dxa"/>
            <w:gridSpan w:val="2"/>
            <w:tcBorders>
              <w:top w:val="single" w:sz="4" w:space="0" w:color="auto"/>
              <w:left w:val="single" w:sz="4" w:space="0" w:color="auto"/>
              <w:bottom w:val="single" w:sz="4" w:space="0" w:color="auto"/>
              <w:right w:val="single" w:sz="4" w:space="0" w:color="auto"/>
            </w:tcBorders>
            <w:hideMark/>
          </w:tcPr>
          <w:p w14:paraId="07837F34" w14:textId="77777777" w:rsidR="00A17596" w:rsidRPr="00B17EAC" w:rsidRDefault="00A17596" w:rsidP="00FE3BBD">
            <w:pPr>
              <w:widowControl w:val="0"/>
              <w:jc w:val="center"/>
              <w:rPr>
                <w:rFonts w:ascii="Calibri" w:hAnsi="Calibri" w:cs="Calibri"/>
                <w:b/>
              </w:rPr>
            </w:pPr>
            <w:r w:rsidRPr="00B17EAC">
              <w:rPr>
                <w:rFonts w:ascii="Calibri" w:hAnsi="Calibri" w:cs="Calibri"/>
                <w:b/>
              </w:rPr>
              <w:t>Date</w:t>
            </w:r>
          </w:p>
        </w:tc>
        <w:tc>
          <w:tcPr>
            <w:tcW w:w="4889" w:type="dxa"/>
            <w:gridSpan w:val="2"/>
            <w:tcBorders>
              <w:top w:val="single" w:sz="4" w:space="0" w:color="auto"/>
              <w:left w:val="single" w:sz="4" w:space="0" w:color="auto"/>
              <w:bottom w:val="single" w:sz="4" w:space="0" w:color="auto"/>
              <w:right w:val="single" w:sz="4" w:space="0" w:color="auto"/>
            </w:tcBorders>
          </w:tcPr>
          <w:p w14:paraId="5AB396E0" w14:textId="77777777" w:rsidR="00A17596" w:rsidRPr="00B17EAC" w:rsidRDefault="00A17596" w:rsidP="00FE3BBD">
            <w:pPr>
              <w:widowControl w:val="0"/>
              <w:jc w:val="center"/>
              <w:rPr>
                <w:rFonts w:ascii="Calibri" w:hAnsi="Calibri" w:cs="Calibri"/>
                <w:b/>
              </w:rPr>
            </w:pPr>
          </w:p>
        </w:tc>
      </w:tr>
      <w:tr w:rsidR="00A17596" w:rsidRPr="00B17EAC" w14:paraId="7DB216C7" w14:textId="77777777" w:rsidTr="00FE3BBD">
        <w:tc>
          <w:tcPr>
            <w:tcW w:w="4888" w:type="dxa"/>
            <w:gridSpan w:val="2"/>
            <w:tcBorders>
              <w:top w:val="single" w:sz="4" w:space="0" w:color="auto"/>
              <w:left w:val="single" w:sz="4" w:space="0" w:color="auto"/>
              <w:bottom w:val="single" w:sz="4" w:space="0" w:color="auto"/>
              <w:right w:val="single" w:sz="4" w:space="0" w:color="auto"/>
            </w:tcBorders>
            <w:hideMark/>
          </w:tcPr>
          <w:p w14:paraId="17A0BCFD" w14:textId="77777777" w:rsidR="00A17596" w:rsidRPr="00B17EAC" w:rsidRDefault="00A17596" w:rsidP="00FE3BBD">
            <w:pPr>
              <w:widowControl w:val="0"/>
              <w:jc w:val="center"/>
              <w:rPr>
                <w:rFonts w:ascii="Calibri" w:hAnsi="Calibri" w:cs="Calibri"/>
                <w:b/>
              </w:rPr>
            </w:pPr>
            <w:r w:rsidRPr="00B17EAC">
              <w:rPr>
                <w:rFonts w:ascii="Calibri" w:hAnsi="Calibri" w:cs="Calibri"/>
                <w:b/>
              </w:rPr>
              <w:t>Cachet</w:t>
            </w:r>
          </w:p>
        </w:tc>
        <w:tc>
          <w:tcPr>
            <w:tcW w:w="4889" w:type="dxa"/>
            <w:gridSpan w:val="2"/>
            <w:tcBorders>
              <w:top w:val="single" w:sz="4" w:space="0" w:color="auto"/>
              <w:left w:val="single" w:sz="4" w:space="0" w:color="auto"/>
              <w:bottom w:val="single" w:sz="4" w:space="0" w:color="auto"/>
              <w:right w:val="single" w:sz="4" w:space="0" w:color="auto"/>
            </w:tcBorders>
            <w:hideMark/>
          </w:tcPr>
          <w:p w14:paraId="0C7EF60D" w14:textId="77777777" w:rsidR="00A17596" w:rsidRPr="00B17EAC" w:rsidRDefault="00A17596" w:rsidP="00FE3BBD">
            <w:pPr>
              <w:widowControl w:val="0"/>
              <w:jc w:val="center"/>
              <w:rPr>
                <w:rFonts w:ascii="Calibri" w:hAnsi="Calibri" w:cs="Calibri"/>
                <w:b/>
              </w:rPr>
            </w:pPr>
            <w:r w:rsidRPr="00B17EAC">
              <w:rPr>
                <w:rFonts w:ascii="Calibri" w:hAnsi="Calibri" w:cs="Calibri"/>
                <w:b/>
              </w:rPr>
              <w:t>Signature</w:t>
            </w:r>
          </w:p>
        </w:tc>
      </w:tr>
      <w:tr w:rsidR="00A17596" w:rsidRPr="00B17EAC" w14:paraId="69EB9A9F" w14:textId="77777777" w:rsidTr="00FE3BBD">
        <w:trPr>
          <w:trHeight w:val="1602"/>
        </w:trPr>
        <w:tc>
          <w:tcPr>
            <w:tcW w:w="4888" w:type="dxa"/>
            <w:gridSpan w:val="2"/>
            <w:tcBorders>
              <w:top w:val="single" w:sz="4" w:space="0" w:color="auto"/>
              <w:left w:val="single" w:sz="4" w:space="0" w:color="auto"/>
              <w:bottom w:val="single" w:sz="4" w:space="0" w:color="auto"/>
              <w:right w:val="single" w:sz="4" w:space="0" w:color="auto"/>
            </w:tcBorders>
          </w:tcPr>
          <w:p w14:paraId="3420CA21" w14:textId="77777777" w:rsidR="00A17596" w:rsidRPr="00B17EAC" w:rsidRDefault="00A17596" w:rsidP="00FE3BBD">
            <w:pPr>
              <w:widowControl w:val="0"/>
              <w:jc w:val="center"/>
              <w:rPr>
                <w:rFonts w:ascii="Calibri" w:hAnsi="Calibri" w:cs="Calibri"/>
                <w:b/>
              </w:rPr>
            </w:pPr>
          </w:p>
        </w:tc>
        <w:tc>
          <w:tcPr>
            <w:tcW w:w="4889" w:type="dxa"/>
            <w:gridSpan w:val="2"/>
            <w:tcBorders>
              <w:top w:val="single" w:sz="4" w:space="0" w:color="auto"/>
              <w:left w:val="single" w:sz="4" w:space="0" w:color="auto"/>
              <w:bottom w:val="single" w:sz="4" w:space="0" w:color="auto"/>
              <w:right w:val="single" w:sz="4" w:space="0" w:color="auto"/>
            </w:tcBorders>
          </w:tcPr>
          <w:p w14:paraId="68F714F3" w14:textId="77777777" w:rsidR="00A17596" w:rsidRPr="00B17EAC" w:rsidRDefault="00A17596" w:rsidP="00FE3BBD">
            <w:pPr>
              <w:widowControl w:val="0"/>
              <w:jc w:val="center"/>
              <w:rPr>
                <w:rFonts w:ascii="Calibri" w:hAnsi="Calibri" w:cs="Calibri"/>
                <w:b/>
              </w:rPr>
            </w:pPr>
          </w:p>
        </w:tc>
      </w:tr>
    </w:tbl>
    <w:p w14:paraId="715177CD" w14:textId="3067C232" w:rsidR="006E28DE" w:rsidRDefault="006E28DE" w:rsidP="00A17596">
      <w:pPr>
        <w:jc w:val="left"/>
        <w:rPr>
          <w:rFonts w:cstheme="minorHAnsi"/>
        </w:rPr>
      </w:pPr>
    </w:p>
    <w:p w14:paraId="15B1A11B" w14:textId="77777777" w:rsidR="00F3095D" w:rsidRDefault="00F3095D" w:rsidP="006E3CDF">
      <w:pPr>
        <w:pStyle w:val="Titre1"/>
        <w:numPr>
          <w:ilvl w:val="0"/>
          <w:numId w:val="20"/>
        </w:numPr>
        <w:spacing w:after="240"/>
        <w:ind w:left="431" w:hanging="431"/>
      </w:pPr>
      <w:bookmarkStart w:id="2" w:name="_Toc52288136"/>
      <w:bookmarkStart w:id="3" w:name="_Toc80011966"/>
      <w:r>
        <w:t>Présentation de la société</w:t>
      </w:r>
      <w:bookmarkEnd w:id="2"/>
      <w:bookmarkEnd w:id="3"/>
      <w:r>
        <w:t xml:space="preserve"> </w:t>
      </w:r>
    </w:p>
    <w:p w14:paraId="5A7E5289" w14:textId="77777777" w:rsidR="00F3095D" w:rsidRPr="007A0AFE" w:rsidRDefault="00F3095D" w:rsidP="00F3095D">
      <w:pPr>
        <w:rPr>
          <w:rStyle w:val="lev"/>
          <w:rFonts w:ascii="Calibri" w:hAnsi="Calibri" w:cs="Calibri"/>
          <w:b w:val="0"/>
          <w:i/>
          <w:highlight w:val="lightGray"/>
        </w:rPr>
      </w:pPr>
      <w:r w:rsidRPr="007A0AFE">
        <w:rPr>
          <w:rStyle w:val="lev"/>
          <w:rFonts w:ascii="Calibri" w:hAnsi="Calibri" w:cs="Calibri"/>
          <w:b w:val="0"/>
          <w:i/>
          <w:highlight w:val="lightGray"/>
        </w:rPr>
        <w:t>Le candidat présente sa société en quelques lignes (sur une page maximum), et doit fournir, à minima, les informations suivantes :</w:t>
      </w:r>
    </w:p>
    <w:p w14:paraId="3B3147C8" w14:textId="77777777" w:rsidR="00F3095D" w:rsidRPr="007A0AFE" w:rsidRDefault="00F3095D" w:rsidP="006E3CDF">
      <w:pPr>
        <w:pStyle w:val="puce1"/>
        <w:numPr>
          <w:ilvl w:val="0"/>
          <w:numId w:val="21"/>
        </w:numPr>
        <w:shd w:val="clear" w:color="auto" w:fill="FFFFFF"/>
        <w:spacing w:line="256" w:lineRule="auto"/>
        <w:rPr>
          <w:rStyle w:val="lev"/>
          <w:rFonts w:ascii="Calibri" w:hAnsi="Calibri" w:cs="Calibri"/>
          <w:b w:val="0"/>
          <w:i/>
          <w:highlight w:val="lightGray"/>
        </w:rPr>
      </w:pPr>
      <w:r w:rsidRPr="007A0AFE">
        <w:rPr>
          <w:rStyle w:val="lev"/>
          <w:rFonts w:ascii="Calibri" w:hAnsi="Calibri" w:cs="Calibri"/>
          <w:b w:val="0"/>
          <w:i/>
          <w:highlight w:val="lightGray"/>
        </w:rPr>
        <w:t>La nature juridique de la société </w:t>
      </w:r>
    </w:p>
    <w:p w14:paraId="6C9BA0B7" w14:textId="77777777" w:rsidR="00F3095D" w:rsidRPr="007A0AFE" w:rsidRDefault="00F3095D" w:rsidP="006E3CDF">
      <w:pPr>
        <w:pStyle w:val="puce1"/>
        <w:numPr>
          <w:ilvl w:val="0"/>
          <w:numId w:val="21"/>
        </w:numPr>
        <w:shd w:val="clear" w:color="auto" w:fill="FFFFFF"/>
        <w:spacing w:line="256" w:lineRule="auto"/>
        <w:rPr>
          <w:rStyle w:val="lev"/>
          <w:rFonts w:ascii="Calibri" w:hAnsi="Calibri" w:cs="Calibri"/>
          <w:b w:val="0"/>
          <w:i/>
          <w:highlight w:val="lightGray"/>
        </w:rPr>
      </w:pPr>
      <w:r w:rsidRPr="007A0AFE">
        <w:rPr>
          <w:rStyle w:val="lev"/>
          <w:rFonts w:ascii="Calibri" w:hAnsi="Calibri" w:cs="Calibri"/>
          <w:b w:val="0"/>
          <w:i/>
          <w:highlight w:val="lightGray"/>
        </w:rPr>
        <w:t>Les domaines de compétences </w:t>
      </w:r>
    </w:p>
    <w:p w14:paraId="29717D40" w14:textId="77777777" w:rsidR="00F3095D" w:rsidRPr="007A0AFE" w:rsidRDefault="00F3095D" w:rsidP="006E3CDF">
      <w:pPr>
        <w:pStyle w:val="puce1"/>
        <w:numPr>
          <w:ilvl w:val="0"/>
          <w:numId w:val="21"/>
        </w:numPr>
        <w:shd w:val="clear" w:color="auto" w:fill="FFFFFF"/>
        <w:spacing w:line="256" w:lineRule="auto"/>
        <w:rPr>
          <w:rStyle w:val="lev"/>
          <w:rFonts w:ascii="Calibri" w:hAnsi="Calibri" w:cs="Calibri"/>
          <w:b w:val="0"/>
          <w:i/>
          <w:highlight w:val="lightGray"/>
        </w:rPr>
      </w:pPr>
      <w:r w:rsidRPr="007A0AFE">
        <w:rPr>
          <w:rStyle w:val="lev"/>
          <w:rFonts w:ascii="Calibri" w:hAnsi="Calibri" w:cs="Calibri"/>
          <w:b w:val="0"/>
          <w:i/>
          <w:highlight w:val="lightGray"/>
        </w:rPr>
        <w:t>Les moyens humains et techniques de la société et leur localisation</w:t>
      </w:r>
    </w:p>
    <w:p w14:paraId="59C3DFAB" w14:textId="1D93F6F3" w:rsidR="00F3095D" w:rsidRDefault="00F3095D" w:rsidP="00F3095D">
      <w:pPr>
        <w:rPr>
          <w:rStyle w:val="lev"/>
          <w:rFonts w:ascii="Calibri" w:hAnsi="Calibri" w:cs="Calibri"/>
          <w:b w:val="0"/>
          <w:i/>
        </w:rPr>
      </w:pPr>
      <w:r w:rsidRPr="007A0AFE">
        <w:rPr>
          <w:rStyle w:val="lev"/>
          <w:rFonts w:ascii="Calibri" w:hAnsi="Calibri" w:cs="Calibri"/>
          <w:b w:val="0"/>
          <w:i/>
          <w:highlight w:val="lightGray"/>
        </w:rPr>
        <w:t>En cas de candidature effectuée sous la forme d’un groupement d’entreprise, ces informations devront être fournies individuellement pour chaque entreprise du groupement.</w:t>
      </w:r>
    </w:p>
    <w:p w14:paraId="5075880A" w14:textId="5A1DCF9F" w:rsidR="007A0AFE" w:rsidRDefault="007A0AFE" w:rsidP="00F3095D">
      <w:pPr>
        <w:rPr>
          <w:rStyle w:val="lev"/>
          <w:rFonts w:ascii="Calibri" w:hAnsi="Calibri" w:cs="Calibri"/>
          <w:b w:val="0"/>
        </w:rPr>
      </w:pPr>
    </w:p>
    <w:p w14:paraId="44B2F6C8" w14:textId="77777777" w:rsidR="007A0AFE" w:rsidRPr="007A0AFE" w:rsidRDefault="007A0AFE" w:rsidP="00F3095D">
      <w:pPr>
        <w:rPr>
          <w:rStyle w:val="lev"/>
          <w:rFonts w:ascii="Calibri" w:hAnsi="Calibri" w:cs="Calibri"/>
          <w:b w:val="0"/>
        </w:rPr>
      </w:pPr>
    </w:p>
    <w:p w14:paraId="2BB7FE9F" w14:textId="77777777" w:rsidR="00B17EAC" w:rsidRDefault="00B17EAC" w:rsidP="006E3CDF">
      <w:pPr>
        <w:pStyle w:val="Titre1"/>
        <w:numPr>
          <w:ilvl w:val="0"/>
          <w:numId w:val="20"/>
        </w:numPr>
        <w:spacing w:after="240"/>
        <w:ind w:left="432"/>
      </w:pPr>
      <w:bookmarkStart w:id="4" w:name="_Toc52288137"/>
      <w:bookmarkStart w:id="5" w:name="_Toc13841759"/>
      <w:bookmarkStart w:id="6" w:name="_Toc80011967"/>
      <w:r>
        <w:t>Les capacités économiques et financières</w:t>
      </w:r>
      <w:bookmarkEnd w:id="4"/>
      <w:bookmarkEnd w:id="5"/>
      <w:bookmarkEnd w:id="6"/>
    </w:p>
    <w:p w14:paraId="4CAFE657" w14:textId="77777777" w:rsidR="00B17EAC" w:rsidRPr="00B17EAC" w:rsidRDefault="00B17EAC" w:rsidP="00B17EAC">
      <w:pPr>
        <w:rPr>
          <w:rStyle w:val="lev"/>
          <w:rFonts w:ascii="Calibri" w:hAnsi="Calibri" w:cs="Calibri"/>
          <w:b w:val="0"/>
        </w:rPr>
      </w:pPr>
      <w:r w:rsidRPr="00B17EAC">
        <w:rPr>
          <w:rStyle w:val="lev"/>
          <w:rFonts w:ascii="Calibri" w:hAnsi="Calibri" w:cs="Calibri"/>
          <w:b w:val="0"/>
        </w:rPr>
        <w:t>Le candidat, pour justifier de ses capacités, présente les documents qu’il juge nécessaire.</w:t>
      </w:r>
    </w:p>
    <w:p w14:paraId="13246383" w14:textId="77777777" w:rsidR="00B17EAC" w:rsidRDefault="00B17EAC" w:rsidP="006E3CDF">
      <w:pPr>
        <w:pStyle w:val="Titre2"/>
        <w:numPr>
          <w:ilvl w:val="1"/>
          <w:numId w:val="20"/>
        </w:numPr>
        <w:spacing w:before="40"/>
        <w:rPr>
          <w:rFonts w:ascii="PT Sans" w:hAnsi="PT Sans"/>
        </w:rPr>
      </w:pPr>
      <w:bookmarkStart w:id="7" w:name="_Toc52288138"/>
      <w:bookmarkStart w:id="8" w:name="_Toc13841760"/>
      <w:bookmarkStart w:id="9" w:name="_Toc80011968"/>
      <w:r>
        <w:rPr>
          <w:rFonts w:ascii="PT Sans" w:hAnsi="PT Sans"/>
          <w:bCs/>
        </w:rPr>
        <w:t>Chiffre d’affaire</w:t>
      </w:r>
      <w:bookmarkEnd w:id="7"/>
      <w:bookmarkEnd w:id="8"/>
      <w:bookmarkEnd w:id="9"/>
    </w:p>
    <w:p w14:paraId="31203002" w14:textId="34B63D25" w:rsidR="00B17EAC" w:rsidRDefault="00B17EAC" w:rsidP="00B17EAC">
      <w:pPr>
        <w:rPr>
          <w:rStyle w:val="lev"/>
          <w:rFonts w:ascii="Calibri" w:hAnsi="Calibri" w:cs="Calibri"/>
          <w:b w:val="0"/>
          <w:i/>
          <w:highlight w:val="lightGray"/>
        </w:rPr>
      </w:pPr>
      <w:r w:rsidRPr="007A0AFE">
        <w:rPr>
          <w:rStyle w:val="lev"/>
          <w:rFonts w:ascii="Calibri" w:hAnsi="Calibri" w:cs="Calibri"/>
          <w:b w:val="0"/>
          <w:i/>
          <w:highlight w:val="lightGray"/>
        </w:rPr>
        <w:t>Le candidat précise (ou à l’endroit indiqué dans le DC 2) le chiffre d'affaires global et le chiffre d'affaires concernant les prestations objet du marché, réalisés au cours des trois derniers exercices disponibles.</w:t>
      </w:r>
    </w:p>
    <w:p w14:paraId="4E547388" w14:textId="77777777" w:rsidR="007A0AFE" w:rsidRPr="007A0AFE" w:rsidRDefault="007A0AFE" w:rsidP="00B17EAC">
      <w:pPr>
        <w:rPr>
          <w:rStyle w:val="lev"/>
          <w:rFonts w:ascii="Calibri" w:hAnsi="Calibri" w:cs="Calibri"/>
          <w:b w:val="0"/>
          <w:highlight w:val="lightGray"/>
        </w:rPr>
      </w:pPr>
    </w:p>
    <w:p w14:paraId="3ADE80D6" w14:textId="77777777" w:rsidR="00B17EAC" w:rsidRDefault="00B17EAC" w:rsidP="006E3CDF">
      <w:pPr>
        <w:pStyle w:val="Titre2"/>
        <w:numPr>
          <w:ilvl w:val="1"/>
          <w:numId w:val="20"/>
        </w:numPr>
        <w:spacing w:before="40"/>
        <w:rPr>
          <w:rFonts w:ascii="PT Sans" w:hAnsi="PT Sans"/>
          <w:bCs/>
        </w:rPr>
      </w:pPr>
      <w:bookmarkStart w:id="10" w:name="_Toc52288139"/>
      <w:bookmarkStart w:id="11" w:name="_Toc13841761"/>
      <w:bookmarkStart w:id="12" w:name="_Toc80011969"/>
      <w:r>
        <w:rPr>
          <w:rFonts w:ascii="PT Sans" w:hAnsi="PT Sans"/>
          <w:bCs/>
        </w:rPr>
        <w:lastRenderedPageBreak/>
        <w:t>Banque et assurances</w:t>
      </w:r>
      <w:bookmarkEnd w:id="10"/>
      <w:bookmarkEnd w:id="11"/>
      <w:bookmarkEnd w:id="12"/>
    </w:p>
    <w:p w14:paraId="05016FDB" w14:textId="78E86A9E" w:rsidR="00B17EAC" w:rsidRDefault="00B17EAC" w:rsidP="00B17EAC">
      <w:pPr>
        <w:rPr>
          <w:rStyle w:val="lev"/>
          <w:rFonts w:ascii="Calibri" w:hAnsi="Calibri" w:cs="Calibri"/>
          <w:b w:val="0"/>
          <w:i/>
          <w:highlight w:val="lightGray"/>
        </w:rPr>
      </w:pPr>
      <w:r w:rsidRPr="007A0AFE">
        <w:rPr>
          <w:rStyle w:val="lev"/>
          <w:rFonts w:ascii="Calibri" w:hAnsi="Calibri" w:cs="Calibri"/>
          <w:b w:val="0"/>
          <w:i/>
          <w:highlight w:val="lightGray"/>
        </w:rPr>
        <w:t>Le candidat apporte une déclaration appropriée de banques ou preuve d'une assurance pour les risques professionnels.</w:t>
      </w:r>
    </w:p>
    <w:p w14:paraId="074F18C0" w14:textId="172AD568" w:rsidR="007A0AFE" w:rsidRDefault="007A0AFE" w:rsidP="00B17EAC">
      <w:pPr>
        <w:rPr>
          <w:rStyle w:val="lev"/>
          <w:rFonts w:ascii="Calibri" w:hAnsi="Calibri" w:cs="Calibri"/>
          <w:b w:val="0"/>
          <w:highlight w:val="lightGray"/>
        </w:rPr>
      </w:pPr>
    </w:p>
    <w:p w14:paraId="6149AB87" w14:textId="77777777" w:rsidR="00DC3534" w:rsidRPr="007A0AFE" w:rsidRDefault="00DC3534" w:rsidP="00B17EAC">
      <w:pPr>
        <w:rPr>
          <w:rStyle w:val="lev"/>
          <w:rFonts w:ascii="Calibri" w:hAnsi="Calibri" w:cs="Calibri"/>
          <w:b w:val="0"/>
          <w:highlight w:val="lightGray"/>
        </w:rPr>
      </w:pPr>
    </w:p>
    <w:p w14:paraId="77B60A5F" w14:textId="77777777" w:rsidR="00B17EAC" w:rsidRDefault="00B17EAC" w:rsidP="006E3CDF">
      <w:pPr>
        <w:pStyle w:val="Titre1"/>
        <w:numPr>
          <w:ilvl w:val="0"/>
          <w:numId w:val="20"/>
        </w:numPr>
        <w:spacing w:after="240"/>
        <w:ind w:left="431" w:hanging="431"/>
        <w:rPr>
          <w:color w:val="00B3BA" w:themeColor="accent1"/>
        </w:rPr>
      </w:pPr>
      <w:bookmarkStart w:id="13" w:name="_Toc52288140"/>
      <w:bookmarkStart w:id="14" w:name="_Toc80011970"/>
      <w:r>
        <w:t>Réponse circonstanciée attendue</w:t>
      </w:r>
      <w:bookmarkEnd w:id="13"/>
      <w:bookmarkEnd w:id="14"/>
    </w:p>
    <w:p w14:paraId="1DB8DF9E" w14:textId="5D4B6740" w:rsidR="00B17EAC" w:rsidRPr="007A0AFE" w:rsidRDefault="00B17EAC" w:rsidP="00B17EAC">
      <w:pPr>
        <w:rPr>
          <w:rStyle w:val="lev"/>
          <w:rFonts w:ascii="Calibri" w:hAnsi="Calibri" w:cs="Calibri"/>
          <w:b w:val="0"/>
          <w:i/>
          <w:highlight w:val="lightGray"/>
        </w:rPr>
      </w:pPr>
      <w:r w:rsidRPr="007A0AFE">
        <w:rPr>
          <w:rStyle w:val="lev"/>
          <w:rFonts w:ascii="Calibri" w:hAnsi="Calibri" w:cs="Calibri"/>
          <w:b w:val="0"/>
          <w:i/>
          <w:highlight w:val="lightGray"/>
        </w:rPr>
        <w:t>Le candidat apporte une réponse circonstanciée, claire et complète à chacun des points mentionnés dans le C.C.T.P</w:t>
      </w:r>
      <w:r w:rsidR="00853199" w:rsidRPr="007A0AFE">
        <w:rPr>
          <w:rStyle w:val="lev"/>
          <w:rFonts w:ascii="Calibri" w:hAnsi="Calibri" w:cs="Calibri"/>
          <w:b w:val="0"/>
          <w:i/>
          <w:highlight w:val="lightGray"/>
        </w:rPr>
        <w:t xml:space="preserve">. </w:t>
      </w:r>
      <w:r w:rsidRPr="007A0AFE">
        <w:rPr>
          <w:rStyle w:val="lev"/>
          <w:rFonts w:ascii="Calibri" w:hAnsi="Calibri" w:cs="Calibri"/>
          <w:b w:val="0"/>
          <w:i/>
          <w:highlight w:val="lightGray"/>
        </w:rPr>
        <w:t>de ce marché.</w:t>
      </w:r>
    </w:p>
    <w:p w14:paraId="586762AD" w14:textId="45CD3EFB" w:rsidR="00B17EAC" w:rsidRPr="007A0AFE" w:rsidRDefault="00853199" w:rsidP="00B17EAC">
      <w:pPr>
        <w:rPr>
          <w:rStyle w:val="lev"/>
          <w:rFonts w:ascii="Calibri" w:hAnsi="Calibri" w:cs="Calibri"/>
          <w:b w:val="0"/>
          <w:i/>
          <w:highlight w:val="lightGray"/>
        </w:rPr>
      </w:pPr>
      <w:r w:rsidRPr="007A0AFE">
        <w:rPr>
          <w:rStyle w:val="lev"/>
          <w:rFonts w:ascii="Calibri" w:hAnsi="Calibri" w:cs="Calibri"/>
          <w:b w:val="0"/>
          <w:i/>
          <w:highlight w:val="lightGray"/>
        </w:rPr>
        <w:t xml:space="preserve">Le candidat doit </w:t>
      </w:r>
      <w:r w:rsidR="00B17EAC" w:rsidRPr="007A0AFE">
        <w:rPr>
          <w:rStyle w:val="lev"/>
          <w:rFonts w:ascii="Calibri" w:hAnsi="Calibri" w:cs="Calibri"/>
          <w:b w:val="0"/>
          <w:i/>
          <w:highlight w:val="lightGray"/>
        </w:rPr>
        <w:t>répond</w:t>
      </w:r>
      <w:r w:rsidRPr="007A0AFE">
        <w:rPr>
          <w:rStyle w:val="lev"/>
          <w:rFonts w:ascii="Calibri" w:hAnsi="Calibri" w:cs="Calibri"/>
          <w:b w:val="0"/>
          <w:i/>
          <w:highlight w:val="lightGray"/>
        </w:rPr>
        <w:t xml:space="preserve">re à l’ensemble des prestations </w:t>
      </w:r>
      <w:r w:rsidR="008E42B6" w:rsidRPr="007A0AFE">
        <w:rPr>
          <w:rStyle w:val="lev"/>
          <w:rFonts w:ascii="Calibri" w:hAnsi="Calibri" w:cs="Calibri"/>
          <w:b w:val="0"/>
          <w:i/>
          <w:highlight w:val="lightGray"/>
        </w:rPr>
        <w:t>formalisée</w:t>
      </w:r>
      <w:r w:rsidRPr="007A0AFE">
        <w:rPr>
          <w:rStyle w:val="lev"/>
          <w:rFonts w:ascii="Calibri" w:hAnsi="Calibri" w:cs="Calibri"/>
          <w:b w:val="0"/>
          <w:i/>
          <w:highlight w:val="lightGray"/>
        </w:rPr>
        <w:t>s</w:t>
      </w:r>
      <w:r w:rsidR="008E42B6" w:rsidRPr="007A0AFE">
        <w:rPr>
          <w:rStyle w:val="lev"/>
          <w:rFonts w:ascii="Calibri" w:hAnsi="Calibri" w:cs="Calibri"/>
          <w:b w:val="0"/>
          <w:i/>
          <w:highlight w:val="lightGray"/>
        </w:rPr>
        <w:t xml:space="preserve"> dans l’expression du besoin</w:t>
      </w:r>
      <w:r w:rsidRPr="007A0AFE">
        <w:rPr>
          <w:rStyle w:val="lev"/>
          <w:rFonts w:ascii="Calibri" w:hAnsi="Calibri" w:cs="Calibri"/>
          <w:b w:val="0"/>
          <w:i/>
          <w:highlight w:val="lightGray"/>
        </w:rPr>
        <w:t>. Il est rendu possible au candidat de proposer des options complémentaires (non obligatoire) afin d’offrir des services permettant de répondre aux besoins exprimés. Ces options ne seront pas prises en comptes de l’évaluation des offres.</w:t>
      </w:r>
    </w:p>
    <w:p w14:paraId="11415C1F" w14:textId="21A9306A" w:rsidR="00B17EAC" w:rsidRPr="007A0AFE" w:rsidRDefault="00B17EAC" w:rsidP="00B17EAC">
      <w:pPr>
        <w:rPr>
          <w:rStyle w:val="lev"/>
          <w:rFonts w:ascii="Calibri" w:hAnsi="Calibri" w:cs="Calibri"/>
          <w:b w:val="0"/>
          <w:i/>
          <w:highlight w:val="lightGray"/>
        </w:rPr>
      </w:pPr>
      <w:r w:rsidRPr="007A0AFE">
        <w:rPr>
          <w:rStyle w:val="lev"/>
          <w:rFonts w:ascii="Calibri" w:hAnsi="Calibri" w:cs="Calibri"/>
          <w:b w:val="0"/>
          <w:i/>
          <w:highlight w:val="lightGray"/>
        </w:rPr>
        <w:t xml:space="preserve">La réponse du candidat </w:t>
      </w:r>
      <w:r w:rsidRPr="007A0AFE">
        <w:rPr>
          <w:rStyle w:val="lev"/>
          <w:rFonts w:ascii="Calibri" w:hAnsi="Calibri" w:cs="Calibri"/>
          <w:i/>
          <w:highlight w:val="lightGray"/>
        </w:rPr>
        <w:t>ne doit pas s’effectuer par simple renvoi vers un élément des documentations jointes à son offre</w:t>
      </w:r>
      <w:r w:rsidRPr="007A0AFE">
        <w:rPr>
          <w:rStyle w:val="lev"/>
          <w:rFonts w:ascii="Calibri" w:hAnsi="Calibri" w:cs="Calibri"/>
          <w:b w:val="0"/>
          <w:i/>
          <w:highlight w:val="lightGray"/>
        </w:rPr>
        <w:t>. Tout au plus, il peut indiquer dans sa réponse que des précisions complémentaires sont disponibles dans ces documentations et en mentionner le lieu</w:t>
      </w:r>
      <w:r w:rsidR="00853199" w:rsidRPr="007A0AFE">
        <w:rPr>
          <w:rStyle w:val="lev"/>
          <w:rFonts w:ascii="Calibri" w:hAnsi="Calibri" w:cs="Calibri"/>
          <w:b w:val="0"/>
          <w:i/>
          <w:highlight w:val="lightGray"/>
        </w:rPr>
        <w:t xml:space="preserve"> précis</w:t>
      </w:r>
      <w:r w:rsidRPr="007A0AFE">
        <w:rPr>
          <w:rStyle w:val="lev"/>
          <w:rFonts w:ascii="Calibri" w:hAnsi="Calibri" w:cs="Calibri"/>
          <w:b w:val="0"/>
          <w:i/>
          <w:highlight w:val="lightGray"/>
        </w:rPr>
        <w:t>.</w:t>
      </w:r>
    </w:p>
    <w:p w14:paraId="1377B980" w14:textId="34D3009E" w:rsidR="00B17EAC" w:rsidRDefault="00B17EAC" w:rsidP="00B17EAC">
      <w:pPr>
        <w:rPr>
          <w:rStyle w:val="lev"/>
          <w:rFonts w:ascii="Calibri" w:hAnsi="Calibri" w:cs="Calibri"/>
          <w:b w:val="0"/>
          <w:i/>
          <w:highlight w:val="lightGray"/>
        </w:rPr>
      </w:pPr>
      <w:r w:rsidRPr="007A0AFE">
        <w:rPr>
          <w:rStyle w:val="lev"/>
          <w:rFonts w:ascii="Calibri" w:hAnsi="Calibri" w:cs="Calibri"/>
          <w:b w:val="0"/>
          <w:i/>
          <w:highlight w:val="lightGray"/>
        </w:rPr>
        <w:t xml:space="preserve">Le cadre de réponse est constitutif de l’offre du candidat et est un document à partir duquel va se fonder l’analyse et le jugement des offres. Il vise donc à obtenir des réponses précises et synthétiques de la part des candidats. </w:t>
      </w:r>
      <w:r w:rsidRPr="007A0AFE">
        <w:rPr>
          <w:rStyle w:val="lev"/>
          <w:rFonts w:ascii="Calibri" w:hAnsi="Calibri" w:cs="Calibri"/>
          <w:b w:val="0"/>
          <w:i/>
          <w:highlight w:val="lightGray"/>
          <w:u w:val="single"/>
        </w:rPr>
        <w:t>Chaque demande de ce cadre de réponses doit obligatoirement être renseignée</w:t>
      </w:r>
      <w:r w:rsidRPr="007A0AFE">
        <w:rPr>
          <w:rStyle w:val="lev"/>
          <w:rFonts w:ascii="Calibri" w:hAnsi="Calibri" w:cs="Calibri"/>
          <w:b w:val="0"/>
          <w:i/>
          <w:highlight w:val="lightGray"/>
        </w:rPr>
        <w:t xml:space="preserve"> par le candidat. </w:t>
      </w:r>
    </w:p>
    <w:p w14:paraId="69506E36" w14:textId="77777777" w:rsidR="00DB261B" w:rsidRDefault="00DB261B" w:rsidP="00FD3DC7">
      <w:pPr>
        <w:autoSpaceDE w:val="0"/>
        <w:autoSpaceDN w:val="0"/>
        <w:adjustRightInd w:val="0"/>
        <w:rPr>
          <w:rStyle w:val="lev"/>
          <w:rFonts w:ascii="Calibri" w:hAnsi="Calibri" w:cs="Calibri"/>
          <w:b w:val="0"/>
          <w:i/>
          <w:highlight w:val="lightGray"/>
        </w:rPr>
      </w:pPr>
    </w:p>
    <w:p w14:paraId="6186B924" w14:textId="77777777" w:rsidR="00DB261B" w:rsidRDefault="00DB261B" w:rsidP="006E3CDF">
      <w:pPr>
        <w:pStyle w:val="Titre2"/>
        <w:numPr>
          <w:ilvl w:val="1"/>
          <w:numId w:val="20"/>
        </w:numPr>
        <w:spacing w:before="40"/>
        <w:ind w:left="578" w:hanging="578"/>
      </w:pPr>
      <w:bookmarkStart w:id="15" w:name="_Toc52288143"/>
      <w:bookmarkStart w:id="16" w:name="_Toc80011971"/>
      <w:r>
        <w:t>Compréhension du besoin</w:t>
      </w:r>
      <w:bookmarkEnd w:id="15"/>
      <w:bookmarkEnd w:id="16"/>
    </w:p>
    <w:p w14:paraId="0879920B" w14:textId="77777777" w:rsidR="00DB261B" w:rsidRDefault="00DB261B" w:rsidP="00DB261B">
      <w:pPr>
        <w:rPr>
          <w:rStyle w:val="lev"/>
          <w:rFonts w:ascii="Calibri" w:hAnsi="Calibri" w:cs="Calibri"/>
          <w:b w:val="0"/>
          <w:i/>
          <w:highlight w:val="lightGray"/>
        </w:rPr>
      </w:pPr>
      <w:r w:rsidRPr="00DB261B">
        <w:rPr>
          <w:rStyle w:val="lev"/>
          <w:rFonts w:ascii="Calibri" w:hAnsi="Calibri" w:cs="Calibri"/>
          <w:b w:val="0"/>
          <w:i/>
          <w:highlight w:val="lightGray"/>
        </w:rPr>
        <w:t>Le candidat résume, en un maximum de cinq pages, sa compréhension du besoin et sa proposition pour répondre au cahier des charges.</w:t>
      </w:r>
    </w:p>
    <w:p w14:paraId="33886666" w14:textId="3AE45C0E" w:rsidR="00DB261B" w:rsidRDefault="00DB261B" w:rsidP="00FD3DC7">
      <w:pPr>
        <w:autoSpaceDE w:val="0"/>
        <w:autoSpaceDN w:val="0"/>
        <w:adjustRightInd w:val="0"/>
        <w:rPr>
          <w:rStyle w:val="lev"/>
          <w:rFonts w:ascii="Calibri" w:hAnsi="Calibri" w:cs="Calibri"/>
          <w:b w:val="0"/>
          <w:i/>
          <w:highlight w:val="lightGray"/>
        </w:rPr>
      </w:pPr>
    </w:p>
    <w:p w14:paraId="65AC576E" w14:textId="1E3DC740" w:rsidR="00DB261B" w:rsidRDefault="00DB261B" w:rsidP="00FD3DC7">
      <w:pPr>
        <w:autoSpaceDE w:val="0"/>
        <w:autoSpaceDN w:val="0"/>
        <w:adjustRightInd w:val="0"/>
        <w:rPr>
          <w:rStyle w:val="lev"/>
          <w:rFonts w:ascii="Calibri" w:hAnsi="Calibri" w:cs="Calibri"/>
          <w:b w:val="0"/>
          <w:i/>
          <w:highlight w:val="lightGray"/>
        </w:rPr>
      </w:pPr>
    </w:p>
    <w:p w14:paraId="4311A66F" w14:textId="77777777" w:rsidR="00DC3534" w:rsidRDefault="00DC3534" w:rsidP="00FD3DC7">
      <w:pPr>
        <w:autoSpaceDE w:val="0"/>
        <w:autoSpaceDN w:val="0"/>
        <w:adjustRightInd w:val="0"/>
        <w:rPr>
          <w:rStyle w:val="lev"/>
          <w:rFonts w:ascii="Calibri" w:hAnsi="Calibri" w:cs="Calibri"/>
          <w:b w:val="0"/>
          <w:i/>
          <w:highlight w:val="lightGray"/>
        </w:rPr>
      </w:pPr>
    </w:p>
    <w:p w14:paraId="718B0849" w14:textId="77777777" w:rsidR="00DB261B" w:rsidRDefault="00DB261B" w:rsidP="00FD3DC7">
      <w:pPr>
        <w:autoSpaceDE w:val="0"/>
        <w:autoSpaceDN w:val="0"/>
        <w:adjustRightInd w:val="0"/>
        <w:rPr>
          <w:rStyle w:val="lev"/>
          <w:rFonts w:ascii="Calibri" w:hAnsi="Calibri" w:cs="Calibri"/>
          <w:b w:val="0"/>
          <w:i/>
          <w:highlight w:val="lightGray"/>
        </w:rPr>
      </w:pPr>
    </w:p>
    <w:p w14:paraId="4B3304EC" w14:textId="6EE68425" w:rsidR="006E3CDF" w:rsidRPr="006E3CDF" w:rsidRDefault="006E3CDF" w:rsidP="006E3CDF">
      <w:pPr>
        <w:pStyle w:val="Titre3"/>
        <w:numPr>
          <w:ilvl w:val="2"/>
          <w:numId w:val="20"/>
        </w:numPr>
        <w:spacing w:before="160"/>
      </w:pPr>
      <w:bookmarkStart w:id="17" w:name="_Toc80011972"/>
      <w:r w:rsidRPr="006E3CDF">
        <w:t>Description détaillée de la réponse proposé</w:t>
      </w:r>
      <w:r>
        <w:t>e</w:t>
      </w:r>
      <w:r w:rsidRPr="006E3CDF">
        <w:t xml:space="preserve"> par le candidat</w:t>
      </w:r>
      <w:bookmarkEnd w:id="17"/>
    </w:p>
    <w:p w14:paraId="4668A108" w14:textId="2A7E4EF6" w:rsidR="00FC231B" w:rsidRDefault="00DC3534" w:rsidP="00FD3DC7">
      <w:pPr>
        <w:autoSpaceDE w:val="0"/>
        <w:autoSpaceDN w:val="0"/>
        <w:adjustRightInd w:val="0"/>
        <w:rPr>
          <w:rStyle w:val="lev"/>
          <w:rFonts w:ascii="Calibri" w:hAnsi="Calibri" w:cs="Calibri"/>
          <w:b w:val="0"/>
          <w:i/>
          <w:highlight w:val="lightGray"/>
        </w:rPr>
      </w:pPr>
      <w:r w:rsidRPr="00DC3534">
        <w:rPr>
          <w:rStyle w:val="lev"/>
          <w:rFonts w:ascii="Calibri" w:hAnsi="Calibri" w:cs="Calibri"/>
          <w:i/>
          <w:highlight w:val="lightGray"/>
        </w:rPr>
        <w:t>Description dét</w:t>
      </w:r>
      <w:r>
        <w:rPr>
          <w:rStyle w:val="lev"/>
          <w:rFonts w:ascii="Calibri" w:hAnsi="Calibri" w:cs="Calibri"/>
          <w:b w:val="0"/>
          <w:i/>
          <w:highlight w:val="lightGray"/>
        </w:rPr>
        <w:t>aillée</w:t>
      </w:r>
      <w:r w:rsidR="00FC231B">
        <w:rPr>
          <w:rStyle w:val="lev"/>
          <w:rFonts w:ascii="Calibri" w:hAnsi="Calibri" w:cs="Calibri"/>
          <w:b w:val="0"/>
          <w:i/>
          <w:highlight w:val="lightGray"/>
        </w:rPr>
        <w:t xml:space="preserve"> des prestations attendues sur le périmètre initial :</w:t>
      </w:r>
    </w:p>
    <w:p w14:paraId="1156011F" w14:textId="77777777" w:rsidR="00DC3534" w:rsidRPr="00DC3534" w:rsidRDefault="00DC3534" w:rsidP="00DC3534">
      <w:pPr>
        <w:spacing w:line="240" w:lineRule="auto"/>
        <w:ind w:left="567"/>
        <w:rPr>
          <w:rFonts w:ascii="Calibri" w:hAnsi="Calibri"/>
          <w:i/>
          <w:highlight w:val="lightGray"/>
        </w:rPr>
      </w:pPr>
      <w:r w:rsidRPr="00DC3534">
        <w:rPr>
          <w:rFonts w:ascii="Calibri" w:hAnsi="Calibri"/>
          <w:i/>
          <w:highlight w:val="lightGray"/>
        </w:rPr>
        <w:t xml:space="preserve">Il est attendu du candidat de couvrir l’intégralité des prestations suivantes dans une cadre d’une prestation forfaitaire : </w:t>
      </w:r>
    </w:p>
    <w:p w14:paraId="2B75B238" w14:textId="77777777" w:rsidR="00DC3534" w:rsidRPr="00DC3534" w:rsidRDefault="00DC3534" w:rsidP="00DC3534">
      <w:pPr>
        <w:pStyle w:val="puce1"/>
        <w:numPr>
          <w:ilvl w:val="0"/>
          <w:numId w:val="25"/>
        </w:numPr>
        <w:shd w:val="clear" w:color="auto" w:fill="FFFFFF"/>
        <w:spacing w:line="256" w:lineRule="auto"/>
        <w:ind w:left="1276"/>
        <w:rPr>
          <w:rFonts w:ascii="Calibri" w:hAnsi="Calibri"/>
          <w:i/>
          <w:highlight w:val="lightGray"/>
        </w:rPr>
      </w:pPr>
      <w:r w:rsidRPr="00DC3534">
        <w:rPr>
          <w:rFonts w:ascii="Calibri" w:hAnsi="Calibri"/>
          <w:i/>
          <w:highlight w:val="lightGray"/>
        </w:rPr>
        <w:t xml:space="preserve">Mise à disposition d’une Solution en mode SAAS (Software as </w:t>
      </w:r>
      <w:proofErr w:type="gramStart"/>
      <w:r w:rsidRPr="00DC3534">
        <w:rPr>
          <w:rFonts w:ascii="Calibri" w:hAnsi="Calibri"/>
          <w:i/>
          <w:highlight w:val="lightGray"/>
        </w:rPr>
        <w:t>a</w:t>
      </w:r>
      <w:proofErr w:type="gramEnd"/>
      <w:r w:rsidRPr="00DC3534">
        <w:rPr>
          <w:rFonts w:ascii="Calibri" w:hAnsi="Calibri"/>
          <w:i/>
          <w:highlight w:val="lightGray"/>
        </w:rPr>
        <w:t xml:space="preserve"> Service).  Le SaaS ou autrement dit le « Logiciel en mode Service », vise à proposer un modèle de distribution de la solution applicative à travers une infrastructure hébergées par le fournisseur de service, intégré derrière le portail d’accès sécurisé régional</w:t>
      </w:r>
      <w:r w:rsidRPr="00DC3534">
        <w:rPr>
          <w:rFonts w:ascii="Calibri" w:hAnsi="Calibri"/>
          <w:b/>
          <w:bCs/>
          <w:i/>
          <w:highlight w:val="lightGray"/>
        </w:rPr>
        <w:t xml:space="preserve"> </w:t>
      </w:r>
    </w:p>
    <w:p w14:paraId="5D42CB69" w14:textId="77777777" w:rsidR="00DC3534" w:rsidRPr="00DC3534" w:rsidRDefault="00DC3534" w:rsidP="00DC3534">
      <w:pPr>
        <w:pStyle w:val="puce1"/>
        <w:numPr>
          <w:ilvl w:val="0"/>
          <w:numId w:val="25"/>
        </w:numPr>
        <w:shd w:val="clear" w:color="auto" w:fill="FFFFFF"/>
        <w:spacing w:line="256" w:lineRule="auto"/>
        <w:ind w:left="1276"/>
        <w:rPr>
          <w:rFonts w:ascii="Calibri" w:hAnsi="Calibri"/>
          <w:i/>
          <w:highlight w:val="lightGray"/>
        </w:rPr>
      </w:pPr>
      <w:r w:rsidRPr="00DC3534">
        <w:rPr>
          <w:rFonts w:ascii="Calibri" w:hAnsi="Calibri"/>
          <w:i/>
          <w:highlight w:val="lightGray"/>
        </w:rPr>
        <w:t xml:space="preserve">Formation des référents </w:t>
      </w:r>
    </w:p>
    <w:p w14:paraId="66825668" w14:textId="77777777" w:rsidR="00DC3534" w:rsidRPr="00DC3534" w:rsidRDefault="00DC3534" w:rsidP="00DC3534">
      <w:pPr>
        <w:pStyle w:val="puce1"/>
        <w:numPr>
          <w:ilvl w:val="0"/>
          <w:numId w:val="25"/>
        </w:numPr>
        <w:shd w:val="clear" w:color="auto" w:fill="FFFFFF"/>
        <w:spacing w:line="256" w:lineRule="auto"/>
        <w:ind w:left="1276"/>
        <w:rPr>
          <w:rFonts w:ascii="Calibri" w:eastAsia="Calibri" w:hAnsi="Calibri"/>
          <w:i/>
          <w:highlight w:val="lightGray"/>
        </w:rPr>
      </w:pPr>
      <w:r w:rsidRPr="00DC3534">
        <w:rPr>
          <w:rFonts w:ascii="Calibri" w:eastAsia="Calibri" w:hAnsi="Calibri"/>
          <w:i/>
          <w:highlight w:val="lightGray"/>
        </w:rPr>
        <w:t>Exploitation et maintenance, de la solution</w:t>
      </w:r>
    </w:p>
    <w:p w14:paraId="3139B6C3" w14:textId="77777777" w:rsidR="00DC3534" w:rsidRPr="00DC3534" w:rsidRDefault="00DC3534" w:rsidP="00DC3534">
      <w:pPr>
        <w:pStyle w:val="puce1"/>
        <w:numPr>
          <w:ilvl w:val="0"/>
          <w:numId w:val="25"/>
        </w:numPr>
        <w:shd w:val="clear" w:color="auto" w:fill="FFFFFF"/>
        <w:spacing w:line="256" w:lineRule="auto"/>
        <w:ind w:left="1276"/>
        <w:rPr>
          <w:rFonts w:ascii="Calibri" w:eastAsia="Calibri" w:hAnsi="Calibri"/>
          <w:i/>
          <w:highlight w:val="lightGray"/>
        </w:rPr>
      </w:pPr>
      <w:r w:rsidRPr="00DC3534">
        <w:rPr>
          <w:rFonts w:ascii="Calibri" w:eastAsia="Calibri" w:hAnsi="Calibri"/>
          <w:i/>
          <w:highlight w:val="lightGray"/>
        </w:rPr>
        <w:t>Hébergement sécurisé (HDS)</w:t>
      </w:r>
    </w:p>
    <w:p w14:paraId="0E252EA9" w14:textId="77777777" w:rsidR="00DC3534" w:rsidRPr="00DC3534" w:rsidRDefault="00DC3534" w:rsidP="00DC3534">
      <w:pPr>
        <w:pStyle w:val="puce1"/>
        <w:numPr>
          <w:ilvl w:val="0"/>
          <w:numId w:val="25"/>
        </w:numPr>
        <w:shd w:val="clear" w:color="auto" w:fill="FFFFFF"/>
        <w:spacing w:line="256" w:lineRule="auto"/>
        <w:ind w:left="1276"/>
        <w:rPr>
          <w:rFonts w:ascii="Calibri" w:eastAsia="Calibri" w:hAnsi="Calibri"/>
          <w:i/>
          <w:highlight w:val="lightGray"/>
        </w:rPr>
      </w:pPr>
      <w:r w:rsidRPr="00DC3534">
        <w:rPr>
          <w:rFonts w:ascii="Calibri" w:eastAsia="Calibri" w:hAnsi="Calibri"/>
          <w:i/>
          <w:highlight w:val="lightGray"/>
        </w:rPr>
        <w:lastRenderedPageBreak/>
        <w:t xml:space="preserve">Support utilisateur </w:t>
      </w:r>
    </w:p>
    <w:p w14:paraId="437BB860" w14:textId="77777777" w:rsidR="00DC3534" w:rsidRPr="00DC3534" w:rsidRDefault="00DC3534" w:rsidP="00DC3534">
      <w:pPr>
        <w:pStyle w:val="puce1"/>
        <w:numPr>
          <w:ilvl w:val="0"/>
          <w:numId w:val="0"/>
        </w:numPr>
        <w:ind w:left="567"/>
        <w:rPr>
          <w:rFonts w:ascii="Calibri" w:eastAsia="Calibri" w:hAnsi="Calibri"/>
          <w:i/>
        </w:rPr>
      </w:pPr>
      <w:proofErr w:type="gramStart"/>
      <w:r w:rsidRPr="00DC3534">
        <w:rPr>
          <w:rFonts w:ascii="Calibri" w:eastAsia="Calibri" w:hAnsi="Calibri"/>
          <w:i/>
          <w:highlight w:val="lightGray"/>
        </w:rPr>
        <w:t>pendant</w:t>
      </w:r>
      <w:proofErr w:type="gramEnd"/>
      <w:r w:rsidRPr="00DC3534">
        <w:rPr>
          <w:rFonts w:ascii="Calibri" w:eastAsia="Calibri" w:hAnsi="Calibri"/>
          <w:i/>
          <w:highlight w:val="lightGray"/>
        </w:rPr>
        <w:t xml:space="preserve"> une durée d’un (1) an (reconductible dans le cadre des prestations complémentaires).</w:t>
      </w:r>
    </w:p>
    <w:p w14:paraId="3F48FCD6" w14:textId="77777777" w:rsidR="00DC3534" w:rsidRDefault="00DC3534" w:rsidP="00FD3DC7">
      <w:pPr>
        <w:autoSpaceDE w:val="0"/>
        <w:autoSpaceDN w:val="0"/>
        <w:adjustRightInd w:val="0"/>
        <w:rPr>
          <w:rStyle w:val="lev"/>
          <w:rFonts w:ascii="Calibri" w:hAnsi="Calibri" w:cs="Calibri"/>
          <w:b w:val="0"/>
          <w:i/>
          <w:highlight w:val="lightGray"/>
        </w:rPr>
      </w:pPr>
    </w:p>
    <w:p w14:paraId="55ACC930" w14:textId="15E5B507" w:rsidR="00FC231B" w:rsidRDefault="00FC231B" w:rsidP="00FD3DC7">
      <w:pPr>
        <w:autoSpaceDE w:val="0"/>
        <w:autoSpaceDN w:val="0"/>
        <w:adjustRightInd w:val="0"/>
        <w:rPr>
          <w:rStyle w:val="lev"/>
          <w:rFonts w:ascii="Calibri" w:hAnsi="Calibri" w:cs="Calibri"/>
          <w:b w:val="0"/>
          <w:i/>
          <w:highlight w:val="lightGray"/>
        </w:rPr>
      </w:pPr>
      <w:r>
        <w:rPr>
          <w:rStyle w:val="lev"/>
          <w:rFonts w:ascii="Calibri" w:hAnsi="Calibri" w:cs="Calibri"/>
          <w:b w:val="0"/>
          <w:i/>
          <w:highlight w:val="lightGray"/>
        </w:rPr>
        <w:t>Et sur les prestations complémentaires ;</w:t>
      </w:r>
    </w:p>
    <w:p w14:paraId="5D89F6B2" w14:textId="44A1CF13" w:rsidR="00FC231B" w:rsidRPr="00FC231B" w:rsidRDefault="00FC231B" w:rsidP="00FC231B">
      <w:pPr>
        <w:autoSpaceDE w:val="0"/>
        <w:autoSpaceDN w:val="0"/>
        <w:adjustRightInd w:val="0"/>
        <w:rPr>
          <w:rStyle w:val="lev"/>
          <w:rFonts w:cs="Calibri"/>
          <w:b w:val="0"/>
          <w:i/>
          <w:sz w:val="18"/>
          <w:highlight w:val="lightGray"/>
        </w:rPr>
      </w:pPr>
      <w:r w:rsidRPr="00FC231B">
        <w:rPr>
          <w:rStyle w:val="lev"/>
          <w:rFonts w:cs="Calibri"/>
          <w:b w:val="0"/>
          <w:i/>
          <w:sz w:val="18"/>
          <w:highlight w:val="lightGray"/>
        </w:rPr>
        <w:t>Il est attendu du candidat de couvrir l’intégralité des prestations complémentaires, par le biais d’UO distinctes, à préciser dans le</w:t>
      </w:r>
      <w:r w:rsidR="00DC3534">
        <w:rPr>
          <w:rStyle w:val="lev"/>
          <w:rFonts w:cs="Calibri"/>
          <w:b w:val="0"/>
          <w:i/>
          <w:sz w:val="18"/>
          <w:highlight w:val="lightGray"/>
        </w:rPr>
        <w:t xml:space="preserve"> présent</w:t>
      </w:r>
      <w:r w:rsidRPr="00FC231B">
        <w:rPr>
          <w:rStyle w:val="lev"/>
          <w:rFonts w:cs="Calibri"/>
          <w:b w:val="0"/>
          <w:i/>
          <w:sz w:val="18"/>
          <w:highlight w:val="lightGray"/>
        </w:rPr>
        <w:t xml:space="preserve"> cadre de réponse et à décliner dans le Bordereaux des Prix Unitaires (BPU) : </w:t>
      </w:r>
    </w:p>
    <w:tbl>
      <w:tblPr>
        <w:tblW w:w="9629" w:type="dxa"/>
        <w:tblInd w:w="80" w:type="dxa"/>
        <w:tblCellMar>
          <w:left w:w="70" w:type="dxa"/>
          <w:right w:w="70" w:type="dxa"/>
        </w:tblCellMar>
        <w:tblLook w:val="04A0" w:firstRow="1" w:lastRow="0" w:firstColumn="1" w:lastColumn="0" w:noHBand="0" w:noVBand="1"/>
      </w:tblPr>
      <w:tblGrid>
        <w:gridCol w:w="9629"/>
      </w:tblGrid>
      <w:tr w:rsidR="00FC231B" w:rsidRPr="00DC3534" w14:paraId="2E0D867E" w14:textId="77777777" w:rsidTr="00FC231B">
        <w:trPr>
          <w:trHeight w:val="396"/>
        </w:trPr>
        <w:tc>
          <w:tcPr>
            <w:tcW w:w="9629" w:type="dxa"/>
            <w:shd w:val="clear" w:color="auto" w:fill="E7F6FF"/>
            <w:vAlign w:val="center"/>
            <w:hideMark/>
          </w:tcPr>
          <w:p w14:paraId="10C9F01F" w14:textId="77777777" w:rsidR="00FC231B" w:rsidRPr="00DC3534" w:rsidRDefault="00FC231B" w:rsidP="00FC231B">
            <w:pPr>
              <w:pStyle w:val="Paragraphedeliste"/>
              <w:numPr>
                <w:ilvl w:val="0"/>
                <w:numId w:val="24"/>
              </w:numPr>
              <w:spacing w:after="0" w:line="240" w:lineRule="auto"/>
              <w:ind w:left="483"/>
              <w:jc w:val="left"/>
              <w:rPr>
                <w:rStyle w:val="Accentuation"/>
                <w:rFonts w:eastAsia="Times New Roman" w:cs="Times New Roman"/>
                <w:color w:val="000000"/>
                <w:lang w:eastAsia="fr-FR"/>
              </w:rPr>
            </w:pPr>
            <w:r w:rsidRPr="00DC3534">
              <w:rPr>
                <w:rFonts w:ascii="Calibri" w:eastAsia="Times New Roman" w:hAnsi="Calibri" w:cs="Times New Roman"/>
                <w:i/>
                <w:color w:val="000000"/>
                <w:lang w:eastAsia="fr-FR"/>
              </w:rPr>
              <w:t>Prolongation d'abonnement sur le périmètre initial pour une durée d’un (1) an supplémentaire</w:t>
            </w:r>
          </w:p>
        </w:tc>
      </w:tr>
      <w:tr w:rsidR="00FC231B" w:rsidRPr="00DC3534" w14:paraId="462B098C" w14:textId="77777777" w:rsidTr="00FC231B">
        <w:trPr>
          <w:trHeight w:val="426"/>
        </w:trPr>
        <w:tc>
          <w:tcPr>
            <w:tcW w:w="9629" w:type="dxa"/>
            <w:shd w:val="clear" w:color="auto" w:fill="E7F6FF"/>
            <w:vAlign w:val="center"/>
            <w:hideMark/>
          </w:tcPr>
          <w:p w14:paraId="57ED5036" w14:textId="77777777" w:rsidR="00FC231B" w:rsidRPr="00DC3534" w:rsidRDefault="00FC231B" w:rsidP="00FC231B">
            <w:pPr>
              <w:pStyle w:val="Paragraphedeliste"/>
              <w:numPr>
                <w:ilvl w:val="0"/>
                <w:numId w:val="24"/>
              </w:numPr>
              <w:spacing w:after="0" w:line="240" w:lineRule="auto"/>
              <w:ind w:left="483"/>
              <w:jc w:val="left"/>
              <w:rPr>
                <w:i/>
              </w:rPr>
            </w:pPr>
            <w:r w:rsidRPr="00DC3534">
              <w:rPr>
                <w:rFonts w:ascii="Calibri" w:eastAsia="Times New Roman" w:hAnsi="Calibri" w:cs="Times New Roman"/>
                <w:i/>
                <w:color w:val="000000"/>
                <w:lang w:eastAsia="fr-FR"/>
              </w:rPr>
              <w:t xml:space="preserve">Extension des usages sur le périmètre initial pour un site supplémentaire sur une durée d’un (1) an </w:t>
            </w:r>
          </w:p>
        </w:tc>
      </w:tr>
      <w:tr w:rsidR="00FC231B" w:rsidRPr="00DC3534" w14:paraId="12ABBEEF" w14:textId="77777777" w:rsidTr="00FC231B">
        <w:trPr>
          <w:trHeight w:val="408"/>
        </w:trPr>
        <w:tc>
          <w:tcPr>
            <w:tcW w:w="9629" w:type="dxa"/>
            <w:vMerge w:val="restart"/>
            <w:shd w:val="clear" w:color="auto" w:fill="FCE4D6"/>
            <w:vAlign w:val="center"/>
            <w:hideMark/>
          </w:tcPr>
          <w:p w14:paraId="7C1A2935" w14:textId="77777777" w:rsidR="00FC231B" w:rsidRPr="00DC3534" w:rsidRDefault="00FC231B" w:rsidP="00FC231B">
            <w:pPr>
              <w:pStyle w:val="Paragraphedeliste"/>
              <w:numPr>
                <w:ilvl w:val="0"/>
                <w:numId w:val="24"/>
              </w:numPr>
              <w:spacing w:after="0" w:line="240" w:lineRule="auto"/>
              <w:ind w:left="483"/>
              <w:jc w:val="left"/>
              <w:rPr>
                <w:rFonts w:ascii="Calibri" w:eastAsia="Times New Roman" w:hAnsi="Calibri" w:cs="Times New Roman"/>
                <w:i/>
                <w:color w:val="000000"/>
                <w:lang w:eastAsia="fr-FR"/>
              </w:rPr>
            </w:pPr>
            <w:r w:rsidRPr="00DC3534">
              <w:rPr>
                <w:rFonts w:ascii="Calibri" w:eastAsia="Times New Roman" w:hAnsi="Calibri" w:cs="Times New Roman"/>
                <w:i/>
                <w:color w:val="000000"/>
                <w:lang w:eastAsia="fr-FR"/>
              </w:rPr>
              <w:t xml:space="preserve">Abonnement à la Solution en mode SAAS comprenant la mise en œuvre dans le cadre d’un nouvel usage ou parcours, l’exploitation et la maintenance, l’hébergement, le support utilisateur et la formation d’utilisateurs référents (permettant l’extension vers de nouveaux usages ou parcours de soins), par site sur une première année </w:t>
            </w:r>
          </w:p>
        </w:tc>
      </w:tr>
      <w:tr w:rsidR="00FC231B" w:rsidRPr="00DC3534" w14:paraId="64044DF0" w14:textId="77777777" w:rsidTr="00FC231B">
        <w:trPr>
          <w:trHeight w:val="421"/>
        </w:trPr>
        <w:tc>
          <w:tcPr>
            <w:tcW w:w="0" w:type="auto"/>
            <w:vMerge/>
            <w:vAlign w:val="center"/>
            <w:hideMark/>
          </w:tcPr>
          <w:p w14:paraId="61C880DB" w14:textId="77777777" w:rsidR="00FC231B" w:rsidRPr="00DC3534" w:rsidRDefault="00FC231B">
            <w:pPr>
              <w:spacing w:after="0"/>
              <w:jc w:val="left"/>
              <w:rPr>
                <w:rFonts w:ascii="Calibri" w:eastAsia="Times New Roman" w:hAnsi="Calibri" w:cs="Times New Roman"/>
                <w:i/>
                <w:color w:val="000000"/>
                <w:lang w:eastAsia="fr-FR"/>
              </w:rPr>
            </w:pPr>
          </w:p>
        </w:tc>
      </w:tr>
      <w:tr w:rsidR="00FC231B" w:rsidRPr="00DC3534" w14:paraId="650B9D8E" w14:textId="77777777" w:rsidTr="00FC231B">
        <w:trPr>
          <w:trHeight w:val="421"/>
        </w:trPr>
        <w:tc>
          <w:tcPr>
            <w:tcW w:w="0" w:type="auto"/>
            <w:vMerge/>
            <w:vAlign w:val="center"/>
            <w:hideMark/>
          </w:tcPr>
          <w:p w14:paraId="142EDE1C" w14:textId="77777777" w:rsidR="00FC231B" w:rsidRPr="00DC3534" w:rsidRDefault="00FC231B">
            <w:pPr>
              <w:spacing w:after="0"/>
              <w:jc w:val="left"/>
              <w:rPr>
                <w:rFonts w:ascii="Calibri" w:eastAsia="Times New Roman" w:hAnsi="Calibri" w:cs="Times New Roman"/>
                <w:i/>
                <w:color w:val="000000"/>
                <w:lang w:eastAsia="fr-FR"/>
              </w:rPr>
            </w:pPr>
          </w:p>
        </w:tc>
      </w:tr>
      <w:tr w:rsidR="00FC231B" w:rsidRPr="00DC3534" w14:paraId="14959C15" w14:textId="77777777" w:rsidTr="00FC231B">
        <w:trPr>
          <w:trHeight w:val="916"/>
        </w:trPr>
        <w:tc>
          <w:tcPr>
            <w:tcW w:w="9629" w:type="dxa"/>
            <w:shd w:val="clear" w:color="auto" w:fill="FCE4D6"/>
            <w:vAlign w:val="center"/>
            <w:hideMark/>
          </w:tcPr>
          <w:p w14:paraId="09A83212" w14:textId="77777777" w:rsidR="00FC231B" w:rsidRPr="00DC3534" w:rsidRDefault="00FC231B" w:rsidP="00FC231B">
            <w:pPr>
              <w:pStyle w:val="Paragraphedeliste"/>
              <w:numPr>
                <w:ilvl w:val="0"/>
                <w:numId w:val="24"/>
              </w:numPr>
              <w:spacing w:after="0" w:line="240" w:lineRule="auto"/>
              <w:ind w:left="483"/>
              <w:jc w:val="left"/>
              <w:rPr>
                <w:rFonts w:ascii="Calibri" w:eastAsia="Times New Roman" w:hAnsi="Calibri" w:cs="Times New Roman"/>
                <w:i/>
                <w:color w:val="000000"/>
                <w:lang w:eastAsia="fr-FR"/>
              </w:rPr>
            </w:pPr>
            <w:r w:rsidRPr="00DC3534">
              <w:rPr>
                <w:rFonts w:ascii="Calibri" w:eastAsia="Times New Roman" w:hAnsi="Calibri" w:cs="Times New Roman"/>
                <w:i/>
                <w:color w:val="000000"/>
                <w:lang w:eastAsia="fr-FR"/>
              </w:rPr>
              <w:t>Prolongation d’abonnement à la Solution en mode SAAS dans le cadre des usages additionnels, comprenant l’exploitation et la maintenance, l’hébergement, le support utilisateur, pour une durée d’un (1) an, renouvelable 3 fois</w:t>
            </w:r>
            <w:r w:rsidRPr="00DC3534">
              <w:rPr>
                <w:rFonts w:ascii="Arial" w:eastAsia="Times New Roman" w:hAnsi="Arial" w:cs="Arial"/>
                <w:i/>
                <w:color w:val="000000"/>
                <w:sz w:val="16"/>
                <w:szCs w:val="16"/>
                <w:lang w:eastAsia="fr-FR"/>
              </w:rPr>
              <w:t> </w:t>
            </w:r>
          </w:p>
        </w:tc>
      </w:tr>
      <w:tr w:rsidR="00FC231B" w:rsidRPr="00DC3534" w14:paraId="4BDA2C69" w14:textId="77777777" w:rsidTr="00FC231B">
        <w:trPr>
          <w:cantSplit/>
          <w:trHeight w:val="367"/>
        </w:trPr>
        <w:tc>
          <w:tcPr>
            <w:tcW w:w="9629" w:type="dxa"/>
            <w:shd w:val="clear" w:color="auto" w:fill="E2EFDA"/>
            <w:vAlign w:val="center"/>
            <w:hideMark/>
          </w:tcPr>
          <w:p w14:paraId="4A91864E" w14:textId="77777777" w:rsidR="00FC231B" w:rsidRPr="00DC3534" w:rsidRDefault="00FC231B" w:rsidP="00FC231B">
            <w:pPr>
              <w:pStyle w:val="Paragraphedeliste"/>
              <w:numPr>
                <w:ilvl w:val="0"/>
                <w:numId w:val="24"/>
              </w:numPr>
              <w:spacing w:after="0" w:line="240" w:lineRule="auto"/>
              <w:ind w:left="483"/>
              <w:jc w:val="left"/>
              <w:rPr>
                <w:rFonts w:ascii="Calibri" w:eastAsia="Times New Roman" w:hAnsi="Calibri" w:cs="Times New Roman"/>
                <w:i/>
                <w:color w:val="000000"/>
                <w:lang w:eastAsia="fr-FR"/>
              </w:rPr>
            </w:pPr>
            <w:r w:rsidRPr="00DC3534">
              <w:rPr>
                <w:rFonts w:ascii="Calibri" w:eastAsia="Times New Roman" w:hAnsi="Calibri" w:cs="Times New Roman"/>
                <w:i/>
                <w:color w:val="000000"/>
                <w:lang w:eastAsia="fr-FR"/>
              </w:rPr>
              <w:t xml:space="preserve">Mise à disposition d’un connecteur SSO </w:t>
            </w:r>
          </w:p>
        </w:tc>
      </w:tr>
      <w:tr w:rsidR="00FC231B" w:rsidRPr="00DC3534" w14:paraId="2907F060" w14:textId="77777777" w:rsidTr="00FC231B">
        <w:trPr>
          <w:trHeight w:val="367"/>
        </w:trPr>
        <w:tc>
          <w:tcPr>
            <w:tcW w:w="9629" w:type="dxa"/>
            <w:shd w:val="clear" w:color="auto" w:fill="E2EFDA"/>
            <w:vAlign w:val="center"/>
            <w:hideMark/>
          </w:tcPr>
          <w:p w14:paraId="0BE69C54" w14:textId="77777777" w:rsidR="00FC231B" w:rsidRPr="00DC3534" w:rsidRDefault="00FC231B" w:rsidP="00FC231B">
            <w:pPr>
              <w:pStyle w:val="Paragraphedeliste"/>
              <w:numPr>
                <w:ilvl w:val="0"/>
                <w:numId w:val="24"/>
              </w:numPr>
              <w:spacing w:after="0" w:line="240" w:lineRule="auto"/>
              <w:ind w:left="483"/>
              <w:jc w:val="left"/>
              <w:rPr>
                <w:rFonts w:ascii="Calibri" w:eastAsia="Times New Roman" w:hAnsi="Calibri" w:cs="Times New Roman"/>
                <w:i/>
                <w:color w:val="000000"/>
                <w:lang w:eastAsia="fr-FR"/>
              </w:rPr>
            </w:pPr>
            <w:r w:rsidRPr="00DC3534">
              <w:rPr>
                <w:rFonts w:ascii="Calibri" w:eastAsia="Times New Roman" w:hAnsi="Calibri" w:cs="Times New Roman"/>
                <w:i/>
                <w:color w:val="000000"/>
                <w:lang w:eastAsia="fr-FR"/>
              </w:rPr>
              <w:t>Mise à disposition d’un connecteur Identités</w:t>
            </w:r>
          </w:p>
        </w:tc>
      </w:tr>
      <w:tr w:rsidR="00FC231B" w:rsidRPr="00DC3534" w14:paraId="1D923182" w14:textId="77777777" w:rsidTr="00FC231B">
        <w:trPr>
          <w:trHeight w:val="367"/>
        </w:trPr>
        <w:tc>
          <w:tcPr>
            <w:tcW w:w="9629" w:type="dxa"/>
            <w:shd w:val="clear" w:color="auto" w:fill="E2EFDA"/>
            <w:vAlign w:val="center"/>
            <w:hideMark/>
          </w:tcPr>
          <w:p w14:paraId="309D4CA5" w14:textId="77777777" w:rsidR="00FC231B" w:rsidRPr="00DC3534" w:rsidRDefault="00FC231B" w:rsidP="00FC231B">
            <w:pPr>
              <w:pStyle w:val="Paragraphedeliste"/>
              <w:numPr>
                <w:ilvl w:val="0"/>
                <w:numId w:val="24"/>
              </w:numPr>
              <w:spacing w:after="0" w:line="240" w:lineRule="auto"/>
              <w:ind w:left="483"/>
              <w:jc w:val="left"/>
              <w:rPr>
                <w:rFonts w:ascii="Calibri" w:eastAsia="Times New Roman" w:hAnsi="Calibri" w:cs="Times New Roman"/>
                <w:i/>
                <w:color w:val="000000"/>
                <w:lang w:eastAsia="fr-FR"/>
              </w:rPr>
            </w:pPr>
            <w:r w:rsidRPr="00DC3534">
              <w:rPr>
                <w:rFonts w:ascii="Calibri" w:eastAsia="Times New Roman" w:hAnsi="Calibri" w:cs="Times New Roman"/>
                <w:i/>
                <w:color w:val="000000"/>
                <w:lang w:eastAsia="fr-FR"/>
              </w:rPr>
              <w:t>Mise à disposition d’un connecteur Documents</w:t>
            </w:r>
          </w:p>
        </w:tc>
      </w:tr>
      <w:tr w:rsidR="00FC231B" w:rsidRPr="00DC3534" w14:paraId="716E3C63" w14:textId="77777777" w:rsidTr="00FC231B">
        <w:trPr>
          <w:trHeight w:val="367"/>
        </w:trPr>
        <w:tc>
          <w:tcPr>
            <w:tcW w:w="9629" w:type="dxa"/>
            <w:shd w:val="clear" w:color="auto" w:fill="E2EFDA"/>
            <w:vAlign w:val="center"/>
            <w:hideMark/>
          </w:tcPr>
          <w:p w14:paraId="0C81FA5B" w14:textId="77777777" w:rsidR="00FC231B" w:rsidRPr="00DC3534" w:rsidRDefault="00FC231B" w:rsidP="00FC231B">
            <w:pPr>
              <w:pStyle w:val="Paragraphedeliste"/>
              <w:numPr>
                <w:ilvl w:val="0"/>
                <w:numId w:val="24"/>
              </w:numPr>
              <w:spacing w:after="0" w:line="240" w:lineRule="auto"/>
              <w:ind w:left="483"/>
              <w:jc w:val="left"/>
              <w:rPr>
                <w:rFonts w:ascii="Calibri" w:eastAsia="Times New Roman" w:hAnsi="Calibri" w:cs="Times New Roman"/>
                <w:i/>
                <w:color w:val="000000"/>
                <w:lang w:eastAsia="fr-FR"/>
              </w:rPr>
            </w:pPr>
            <w:r w:rsidRPr="00DC3534">
              <w:rPr>
                <w:rFonts w:ascii="Calibri" w:eastAsia="Times New Roman" w:hAnsi="Calibri" w:cs="Times New Roman"/>
                <w:i/>
                <w:color w:val="000000"/>
                <w:lang w:eastAsia="fr-FR"/>
              </w:rPr>
              <w:t>Mise à disposition d’un appel contextuel à partir de la plateforme régionale de Normandie</w:t>
            </w:r>
          </w:p>
        </w:tc>
      </w:tr>
      <w:tr w:rsidR="00FC231B" w:rsidRPr="00DC3534" w14:paraId="4B5A228A" w14:textId="77777777" w:rsidTr="00FC231B">
        <w:trPr>
          <w:trHeight w:val="367"/>
        </w:trPr>
        <w:tc>
          <w:tcPr>
            <w:tcW w:w="9629" w:type="dxa"/>
            <w:shd w:val="clear" w:color="auto" w:fill="E2EFDA"/>
            <w:vAlign w:val="center"/>
            <w:hideMark/>
          </w:tcPr>
          <w:p w14:paraId="2D0F9F2C" w14:textId="77777777" w:rsidR="00FC231B" w:rsidRPr="00DC3534" w:rsidRDefault="00FC231B" w:rsidP="00FC231B">
            <w:pPr>
              <w:pStyle w:val="Paragraphedeliste"/>
              <w:numPr>
                <w:ilvl w:val="0"/>
                <w:numId w:val="24"/>
              </w:numPr>
              <w:spacing w:after="0" w:line="240" w:lineRule="auto"/>
              <w:ind w:left="483"/>
              <w:jc w:val="left"/>
              <w:rPr>
                <w:rFonts w:ascii="Calibri" w:eastAsia="Times New Roman" w:hAnsi="Calibri" w:cs="Times New Roman"/>
                <w:i/>
                <w:color w:val="000000"/>
                <w:lang w:eastAsia="fr-FR"/>
              </w:rPr>
            </w:pPr>
            <w:r w:rsidRPr="00DC3534">
              <w:rPr>
                <w:rFonts w:ascii="Calibri" w:eastAsia="Times New Roman" w:hAnsi="Calibri" w:cs="Times New Roman"/>
                <w:i/>
                <w:color w:val="000000"/>
                <w:lang w:eastAsia="fr-FR"/>
              </w:rPr>
              <w:t>Mise à disposition d’un appel contextuel à partir du Dossier Patient Informatisé d’un établissement</w:t>
            </w:r>
          </w:p>
        </w:tc>
      </w:tr>
    </w:tbl>
    <w:p w14:paraId="35F3B245" w14:textId="77777777" w:rsidR="00FC231B" w:rsidRDefault="00FC231B" w:rsidP="00FD3DC7">
      <w:pPr>
        <w:autoSpaceDE w:val="0"/>
        <w:autoSpaceDN w:val="0"/>
        <w:adjustRightInd w:val="0"/>
        <w:rPr>
          <w:rStyle w:val="lev"/>
          <w:rFonts w:ascii="Calibri" w:hAnsi="Calibri" w:cs="Calibri"/>
          <w:b w:val="0"/>
          <w:i/>
          <w:highlight w:val="lightGray"/>
        </w:rPr>
      </w:pPr>
    </w:p>
    <w:p w14:paraId="15EF26E0" w14:textId="6BC31ED6" w:rsidR="00FD3DC7" w:rsidRPr="00485F76" w:rsidRDefault="00FD3DC7" w:rsidP="00FD3DC7">
      <w:pPr>
        <w:autoSpaceDE w:val="0"/>
        <w:autoSpaceDN w:val="0"/>
        <w:adjustRightInd w:val="0"/>
        <w:rPr>
          <w:rStyle w:val="lev"/>
          <w:rFonts w:ascii="Calibri" w:hAnsi="Calibri" w:cs="Calibri"/>
          <w:b w:val="0"/>
          <w:i/>
          <w:highlight w:val="lightGray"/>
        </w:rPr>
      </w:pPr>
      <w:r w:rsidRPr="00485F76">
        <w:rPr>
          <w:rStyle w:val="lev"/>
          <w:rFonts w:ascii="Calibri" w:hAnsi="Calibri" w:cs="Calibri"/>
          <w:b w:val="0"/>
          <w:i/>
          <w:highlight w:val="lightGray"/>
        </w:rPr>
        <w:t xml:space="preserve">Pour chaque </w:t>
      </w:r>
      <w:r w:rsidR="00DC3534">
        <w:rPr>
          <w:rStyle w:val="lev"/>
          <w:rFonts w:ascii="Calibri" w:hAnsi="Calibri" w:cs="Calibri"/>
          <w:b w:val="0"/>
          <w:i/>
          <w:highlight w:val="lightGray"/>
        </w:rPr>
        <w:t>prestation proposée</w:t>
      </w:r>
      <w:r w:rsidRPr="00485F76">
        <w:rPr>
          <w:rStyle w:val="lev"/>
          <w:rFonts w:ascii="Calibri" w:hAnsi="Calibri" w:cs="Calibri"/>
          <w:b w:val="0"/>
          <w:i/>
          <w:highlight w:val="lightGray"/>
        </w:rPr>
        <w:t>, le candidat décrit les points suivants :</w:t>
      </w:r>
    </w:p>
    <w:p w14:paraId="7E3A7CBD" w14:textId="77777777" w:rsidR="00485F76" w:rsidRDefault="00485F76" w:rsidP="006E3CDF">
      <w:pPr>
        <w:pStyle w:val="Paragraphedeliste"/>
        <w:widowControl w:val="0"/>
        <w:numPr>
          <w:ilvl w:val="0"/>
          <w:numId w:val="22"/>
        </w:numPr>
        <w:suppressAutoHyphens/>
        <w:spacing w:after="0" w:line="240" w:lineRule="auto"/>
        <w:contextualSpacing w:val="0"/>
        <w:rPr>
          <w:rStyle w:val="lev"/>
          <w:rFonts w:ascii="Calibri" w:hAnsi="Calibri" w:cs="Calibri"/>
          <w:b w:val="0"/>
          <w:i/>
          <w:highlight w:val="lightGray"/>
        </w:rPr>
      </w:pPr>
      <w:r>
        <w:rPr>
          <w:rStyle w:val="lev"/>
          <w:rFonts w:ascii="Calibri" w:hAnsi="Calibri" w:cs="Calibri"/>
          <w:b w:val="0"/>
          <w:i/>
          <w:highlight w:val="lightGray"/>
        </w:rPr>
        <w:t>Fonctionnalités :</w:t>
      </w:r>
    </w:p>
    <w:p w14:paraId="12B31AF2" w14:textId="191FDDAB" w:rsidR="00FD3DC7" w:rsidRPr="00485F76" w:rsidRDefault="00FD3DC7" w:rsidP="00FC231B">
      <w:pPr>
        <w:pStyle w:val="Paragraphedeliste"/>
        <w:widowControl w:val="0"/>
        <w:numPr>
          <w:ilvl w:val="1"/>
          <w:numId w:val="22"/>
        </w:numPr>
        <w:suppressAutoHyphens/>
        <w:spacing w:after="0" w:line="240" w:lineRule="auto"/>
        <w:ind w:left="1134"/>
        <w:contextualSpacing w:val="0"/>
        <w:rPr>
          <w:rStyle w:val="lev"/>
          <w:rFonts w:ascii="Calibri" w:hAnsi="Calibri" w:cs="Calibri"/>
          <w:b w:val="0"/>
          <w:i/>
          <w:highlight w:val="lightGray"/>
        </w:rPr>
      </w:pPr>
      <w:r w:rsidRPr="00485F76">
        <w:rPr>
          <w:rStyle w:val="lev"/>
          <w:rFonts w:ascii="Calibri" w:hAnsi="Calibri" w:cs="Calibri"/>
          <w:b w:val="0"/>
          <w:i/>
          <w:highlight w:val="lightGray"/>
        </w:rPr>
        <w:t>Fonctionnement précis du service proposé sur l’ensemble de la demande, en intégrant des copies d’écran pour démontrer sa capacité à répondre aux exigences.</w:t>
      </w:r>
    </w:p>
    <w:p w14:paraId="02CB5103" w14:textId="77777777" w:rsidR="00FD3DC7" w:rsidRPr="00485F76" w:rsidRDefault="00FD3DC7" w:rsidP="00FC231B">
      <w:pPr>
        <w:pStyle w:val="Paragraphedeliste"/>
        <w:widowControl w:val="0"/>
        <w:numPr>
          <w:ilvl w:val="1"/>
          <w:numId w:val="22"/>
        </w:numPr>
        <w:suppressAutoHyphens/>
        <w:autoSpaceDE w:val="0"/>
        <w:autoSpaceDN w:val="0"/>
        <w:adjustRightInd w:val="0"/>
        <w:spacing w:after="0" w:line="240" w:lineRule="auto"/>
        <w:ind w:left="1134"/>
        <w:contextualSpacing w:val="0"/>
        <w:rPr>
          <w:rStyle w:val="lev"/>
          <w:rFonts w:ascii="Calibri" w:hAnsi="Calibri" w:cs="Calibri"/>
          <w:b w:val="0"/>
          <w:i/>
          <w:highlight w:val="lightGray"/>
        </w:rPr>
      </w:pPr>
      <w:r w:rsidRPr="00485F76">
        <w:rPr>
          <w:rStyle w:val="lev"/>
          <w:rFonts w:ascii="Calibri" w:hAnsi="Calibri" w:cs="Calibri"/>
          <w:b w:val="0"/>
          <w:i/>
          <w:highlight w:val="lightGray"/>
        </w:rPr>
        <w:t>Fonctionnalités natives supplémentaires proposées.</w:t>
      </w:r>
    </w:p>
    <w:p w14:paraId="71F0607E" w14:textId="7650F6B0" w:rsidR="00FD3DC7" w:rsidRDefault="00FD3DC7" w:rsidP="00FC231B">
      <w:pPr>
        <w:pStyle w:val="Paragraphedeliste"/>
        <w:widowControl w:val="0"/>
        <w:numPr>
          <w:ilvl w:val="1"/>
          <w:numId w:val="22"/>
        </w:numPr>
        <w:suppressAutoHyphens/>
        <w:autoSpaceDE w:val="0"/>
        <w:autoSpaceDN w:val="0"/>
        <w:adjustRightInd w:val="0"/>
        <w:spacing w:after="0" w:line="240" w:lineRule="auto"/>
        <w:ind w:left="1134"/>
        <w:contextualSpacing w:val="0"/>
        <w:rPr>
          <w:rStyle w:val="lev"/>
          <w:rFonts w:ascii="Calibri" w:hAnsi="Calibri" w:cs="Calibri"/>
          <w:b w:val="0"/>
          <w:i/>
          <w:highlight w:val="lightGray"/>
        </w:rPr>
      </w:pPr>
      <w:r w:rsidRPr="00485F76">
        <w:rPr>
          <w:rStyle w:val="lev"/>
          <w:rFonts w:ascii="Calibri" w:hAnsi="Calibri" w:cs="Calibri"/>
          <w:b w:val="0"/>
          <w:i/>
          <w:highlight w:val="lightGray"/>
        </w:rPr>
        <w:t xml:space="preserve">Maturité, si des </w:t>
      </w:r>
      <w:r w:rsidR="00DC3534">
        <w:rPr>
          <w:rStyle w:val="lev"/>
          <w:rFonts w:ascii="Calibri" w:hAnsi="Calibri" w:cs="Calibri"/>
          <w:b w:val="0"/>
          <w:i/>
          <w:highlight w:val="lightGray"/>
        </w:rPr>
        <w:t xml:space="preserve">fonctionnalités </w:t>
      </w:r>
      <w:r w:rsidRPr="00485F76">
        <w:rPr>
          <w:rStyle w:val="lev"/>
          <w:rFonts w:ascii="Calibri" w:hAnsi="Calibri" w:cs="Calibri"/>
          <w:b w:val="0"/>
          <w:i/>
          <w:highlight w:val="lightGray"/>
        </w:rPr>
        <w:t>ne sont pas immédiatement disponibles, le candidat indique dans sa réponse les dates prévisionnelles de disponibilité (au mois).</w:t>
      </w:r>
    </w:p>
    <w:p w14:paraId="53CAD9DB" w14:textId="38D1E235" w:rsidR="00485F76" w:rsidRDefault="00485F76" w:rsidP="00FC231B">
      <w:pPr>
        <w:pStyle w:val="Paragraphedeliste"/>
        <w:widowControl w:val="0"/>
        <w:numPr>
          <w:ilvl w:val="1"/>
          <w:numId w:val="22"/>
        </w:numPr>
        <w:suppressAutoHyphens/>
        <w:spacing w:after="0" w:line="240" w:lineRule="auto"/>
        <w:ind w:left="1134"/>
        <w:contextualSpacing w:val="0"/>
        <w:jc w:val="left"/>
        <w:rPr>
          <w:rStyle w:val="lev"/>
          <w:rFonts w:ascii="Calibri" w:hAnsi="Calibri" w:cs="Calibri"/>
          <w:b w:val="0"/>
          <w:i/>
          <w:highlight w:val="lightGray"/>
        </w:rPr>
      </w:pPr>
      <w:r w:rsidRPr="00485F76">
        <w:rPr>
          <w:rStyle w:val="lev"/>
          <w:rFonts w:ascii="Calibri" w:hAnsi="Calibri" w:cs="Calibri"/>
          <w:b w:val="0"/>
          <w:i/>
          <w:highlight w:val="lightGray"/>
        </w:rPr>
        <w:t>Précision sur les modalités d’accès aux services : application mobile, Web Responsive, Responsive Application, etc., pour chacun des services proposés, en précisant ce qui déjà disponible ou le cas échéant ce qui le sera à terme (au mois).</w:t>
      </w:r>
    </w:p>
    <w:p w14:paraId="68E3E55B" w14:textId="77777777" w:rsidR="00485F76" w:rsidRDefault="00485F76" w:rsidP="006E3CDF">
      <w:pPr>
        <w:pStyle w:val="Paragraphedeliste"/>
        <w:widowControl w:val="0"/>
        <w:numPr>
          <w:ilvl w:val="0"/>
          <w:numId w:val="22"/>
        </w:numPr>
        <w:suppressAutoHyphens/>
        <w:spacing w:after="0" w:line="240" w:lineRule="auto"/>
        <w:contextualSpacing w:val="0"/>
        <w:rPr>
          <w:rStyle w:val="lev"/>
          <w:rFonts w:ascii="Calibri" w:hAnsi="Calibri" w:cs="Calibri"/>
          <w:b w:val="0"/>
          <w:i/>
          <w:highlight w:val="lightGray"/>
        </w:rPr>
      </w:pPr>
      <w:r>
        <w:rPr>
          <w:rStyle w:val="lev"/>
          <w:rFonts w:ascii="Calibri" w:hAnsi="Calibri" w:cs="Calibri"/>
          <w:b w:val="0"/>
          <w:i/>
          <w:highlight w:val="lightGray"/>
        </w:rPr>
        <w:t xml:space="preserve">Ergonomie : </w:t>
      </w:r>
    </w:p>
    <w:p w14:paraId="2AD9F6D9" w14:textId="5B47037E" w:rsidR="00FD3DC7" w:rsidRPr="00485F76" w:rsidRDefault="00FD3DC7" w:rsidP="00FC231B">
      <w:pPr>
        <w:pStyle w:val="Paragraphedeliste"/>
        <w:widowControl w:val="0"/>
        <w:numPr>
          <w:ilvl w:val="1"/>
          <w:numId w:val="22"/>
        </w:numPr>
        <w:suppressAutoHyphens/>
        <w:spacing w:after="0" w:line="240" w:lineRule="auto"/>
        <w:ind w:left="1134"/>
        <w:contextualSpacing w:val="0"/>
        <w:rPr>
          <w:rStyle w:val="lev"/>
          <w:rFonts w:ascii="Calibri" w:hAnsi="Calibri" w:cs="Calibri"/>
          <w:b w:val="0"/>
          <w:i/>
          <w:highlight w:val="lightGray"/>
        </w:rPr>
      </w:pPr>
      <w:r w:rsidRPr="00485F76">
        <w:rPr>
          <w:rStyle w:val="lev"/>
          <w:rFonts w:ascii="Calibri" w:hAnsi="Calibri" w:cs="Calibri"/>
          <w:b w:val="0"/>
          <w:i/>
          <w:highlight w:val="lightGray"/>
        </w:rPr>
        <w:t xml:space="preserve">Description de l’ergonomie générale </w:t>
      </w:r>
      <w:r w:rsidR="00DC3534">
        <w:rPr>
          <w:rStyle w:val="lev"/>
          <w:rFonts w:ascii="Calibri" w:hAnsi="Calibri" w:cs="Calibri"/>
          <w:b w:val="0"/>
          <w:i/>
          <w:highlight w:val="lightGray"/>
        </w:rPr>
        <w:t>de la solution</w:t>
      </w:r>
      <w:r w:rsidRPr="00485F76">
        <w:rPr>
          <w:rStyle w:val="lev"/>
          <w:rFonts w:ascii="Calibri" w:hAnsi="Calibri" w:cs="Calibri"/>
          <w:b w:val="0"/>
          <w:i/>
          <w:highlight w:val="lightGray"/>
        </w:rPr>
        <w:t> ; description de l’ergonomie des interfaces.</w:t>
      </w:r>
    </w:p>
    <w:p w14:paraId="5C1015DE" w14:textId="77777777" w:rsidR="00485F76" w:rsidRDefault="00485F76" w:rsidP="006E3CDF">
      <w:pPr>
        <w:pStyle w:val="Paragraphedeliste"/>
        <w:widowControl w:val="0"/>
        <w:numPr>
          <w:ilvl w:val="0"/>
          <w:numId w:val="23"/>
        </w:numPr>
        <w:suppressAutoHyphens/>
        <w:spacing w:after="0" w:line="240" w:lineRule="auto"/>
        <w:contextualSpacing w:val="0"/>
        <w:jc w:val="left"/>
        <w:rPr>
          <w:rStyle w:val="lev"/>
          <w:rFonts w:ascii="Calibri" w:hAnsi="Calibri" w:cs="Calibri"/>
          <w:b w:val="0"/>
          <w:i/>
          <w:highlight w:val="lightGray"/>
        </w:rPr>
      </w:pPr>
      <w:r>
        <w:rPr>
          <w:rStyle w:val="lev"/>
          <w:rFonts w:ascii="Calibri" w:hAnsi="Calibri" w:cs="Calibri"/>
          <w:b w:val="0"/>
          <w:i/>
          <w:highlight w:val="lightGray"/>
        </w:rPr>
        <w:t xml:space="preserve">Niveau de service : </w:t>
      </w:r>
    </w:p>
    <w:p w14:paraId="335EAFEB" w14:textId="3B8DB75C" w:rsidR="00DB261B" w:rsidRDefault="00DB261B" w:rsidP="00FC231B">
      <w:pPr>
        <w:pStyle w:val="Paragraphedeliste"/>
        <w:widowControl w:val="0"/>
        <w:numPr>
          <w:ilvl w:val="1"/>
          <w:numId w:val="23"/>
        </w:numPr>
        <w:suppressAutoHyphens/>
        <w:spacing w:after="0" w:line="240" w:lineRule="auto"/>
        <w:ind w:left="1134"/>
        <w:contextualSpacing w:val="0"/>
        <w:jc w:val="left"/>
        <w:rPr>
          <w:rStyle w:val="lev"/>
          <w:rFonts w:ascii="Calibri" w:hAnsi="Calibri" w:cs="Calibri"/>
          <w:b w:val="0"/>
          <w:i/>
          <w:highlight w:val="lightGray"/>
        </w:rPr>
      </w:pPr>
      <w:r>
        <w:rPr>
          <w:rStyle w:val="lev"/>
          <w:rFonts w:ascii="Calibri" w:hAnsi="Calibri" w:cs="Calibri"/>
          <w:b w:val="0"/>
          <w:i/>
          <w:highlight w:val="lightGray"/>
        </w:rPr>
        <w:t>Contraintes liées à l’hébergement.</w:t>
      </w:r>
    </w:p>
    <w:p w14:paraId="7E748AEB" w14:textId="48F6E46F" w:rsidR="00FD3DC7" w:rsidRPr="00485F76" w:rsidRDefault="00FD3DC7" w:rsidP="00FC231B">
      <w:pPr>
        <w:pStyle w:val="Paragraphedeliste"/>
        <w:widowControl w:val="0"/>
        <w:numPr>
          <w:ilvl w:val="1"/>
          <w:numId w:val="23"/>
        </w:numPr>
        <w:suppressAutoHyphens/>
        <w:spacing w:after="0" w:line="240" w:lineRule="auto"/>
        <w:ind w:left="1134"/>
        <w:contextualSpacing w:val="0"/>
        <w:jc w:val="left"/>
        <w:rPr>
          <w:rStyle w:val="lev"/>
          <w:rFonts w:ascii="Calibri" w:hAnsi="Calibri" w:cs="Calibri"/>
          <w:b w:val="0"/>
          <w:i/>
          <w:highlight w:val="lightGray"/>
        </w:rPr>
      </w:pPr>
      <w:r w:rsidRPr="00485F76">
        <w:rPr>
          <w:rStyle w:val="lev"/>
          <w:rFonts w:ascii="Calibri" w:hAnsi="Calibri" w:cs="Calibri"/>
          <w:b w:val="0"/>
          <w:i/>
          <w:highlight w:val="lightGray"/>
        </w:rPr>
        <w:t>Mesures prises pour assurer un niveau de performances suffisant, notamment en termes de temps de réponse de bout-en-bout, de GTI (Garantie du Temps d’Intervention) ; GTR (Garantie du Temps de Rétablissement) ; scalabilité…, quel que soit l’hébergeur.</w:t>
      </w:r>
    </w:p>
    <w:p w14:paraId="4C45AB43" w14:textId="590E7DCC" w:rsidR="00FD3DC7" w:rsidRDefault="00FD3DC7" w:rsidP="00FC231B">
      <w:pPr>
        <w:pStyle w:val="Paragraphedeliste"/>
        <w:widowControl w:val="0"/>
        <w:numPr>
          <w:ilvl w:val="1"/>
          <w:numId w:val="23"/>
        </w:numPr>
        <w:suppressAutoHyphens/>
        <w:spacing w:after="0" w:line="240" w:lineRule="auto"/>
        <w:ind w:left="1134"/>
        <w:contextualSpacing w:val="0"/>
        <w:jc w:val="left"/>
        <w:rPr>
          <w:rStyle w:val="lev"/>
          <w:rFonts w:ascii="Calibri" w:hAnsi="Calibri" w:cs="Calibri"/>
          <w:b w:val="0"/>
          <w:i/>
          <w:highlight w:val="lightGray"/>
        </w:rPr>
      </w:pPr>
      <w:r w:rsidRPr="00485F76">
        <w:rPr>
          <w:rStyle w:val="lev"/>
          <w:rFonts w:ascii="Calibri" w:hAnsi="Calibri" w:cs="Calibri"/>
          <w:b w:val="0"/>
          <w:i/>
          <w:highlight w:val="lightGray"/>
        </w:rPr>
        <w:t>Modalités de mise en œuvre de la traçabilité des engagements de performance décrits en vue de répondre aux indicateurs de performance précisés dans le CCTP.</w:t>
      </w:r>
    </w:p>
    <w:p w14:paraId="5A56F8E3" w14:textId="68558887" w:rsidR="00DB261B" w:rsidRPr="006E3CDF" w:rsidRDefault="00DB261B" w:rsidP="00FC231B">
      <w:pPr>
        <w:pStyle w:val="Paragraphedeliste"/>
        <w:widowControl w:val="0"/>
        <w:numPr>
          <w:ilvl w:val="1"/>
          <w:numId w:val="23"/>
        </w:numPr>
        <w:suppressAutoHyphens/>
        <w:spacing w:after="0" w:line="240" w:lineRule="auto"/>
        <w:ind w:left="1134"/>
        <w:contextualSpacing w:val="0"/>
        <w:jc w:val="left"/>
        <w:rPr>
          <w:rStyle w:val="lev"/>
          <w:rFonts w:ascii="Calibri" w:hAnsi="Calibri" w:cs="Calibri"/>
          <w:b w:val="0"/>
          <w:i/>
          <w:highlight w:val="lightGray"/>
        </w:rPr>
      </w:pPr>
      <w:r>
        <w:rPr>
          <w:rStyle w:val="lev"/>
          <w:rFonts w:ascii="Calibri" w:hAnsi="Calibri" w:cs="Calibri"/>
          <w:b w:val="0"/>
          <w:i/>
          <w:highlight w:val="lightGray"/>
        </w:rPr>
        <w:t>Réversibilité.</w:t>
      </w:r>
    </w:p>
    <w:p w14:paraId="73830158" w14:textId="77777777" w:rsidR="00DC3534" w:rsidRDefault="00DC3534" w:rsidP="00B17EAC">
      <w:pPr>
        <w:rPr>
          <w:rStyle w:val="lev"/>
          <w:rFonts w:ascii="Calibri" w:hAnsi="Calibri" w:cs="Calibri"/>
          <w:b w:val="0"/>
          <w:i/>
          <w:highlight w:val="lightGray"/>
        </w:rPr>
      </w:pPr>
    </w:p>
    <w:p w14:paraId="4D4625F4" w14:textId="77777777" w:rsidR="00DC3534" w:rsidRDefault="00DC3534" w:rsidP="00B17EAC">
      <w:pPr>
        <w:rPr>
          <w:rStyle w:val="lev"/>
          <w:rFonts w:ascii="Calibri" w:hAnsi="Calibri" w:cs="Calibri"/>
          <w:b w:val="0"/>
          <w:i/>
          <w:highlight w:val="lightGray"/>
        </w:rPr>
      </w:pPr>
    </w:p>
    <w:p w14:paraId="73142BBA" w14:textId="285E85F7" w:rsidR="00B17EAC" w:rsidRPr="007A0AFE" w:rsidRDefault="00B17EAC" w:rsidP="00B17EAC">
      <w:pPr>
        <w:rPr>
          <w:rStyle w:val="lev"/>
          <w:rFonts w:ascii="Calibri" w:hAnsi="Calibri" w:cs="Calibri"/>
          <w:b w:val="0"/>
          <w:i/>
          <w:highlight w:val="lightGray"/>
        </w:rPr>
      </w:pPr>
      <w:r w:rsidRPr="007A0AFE">
        <w:rPr>
          <w:rStyle w:val="lev"/>
          <w:rFonts w:ascii="Calibri" w:hAnsi="Calibri" w:cs="Calibri"/>
          <w:b w:val="0"/>
          <w:i/>
          <w:highlight w:val="lightGray"/>
        </w:rPr>
        <w:lastRenderedPageBreak/>
        <w:t xml:space="preserve">Aucune modification (intitulés des chapitres et des articles) ne peut être apportée à ce document hormis la taille et l’espace des réponses. </w:t>
      </w:r>
    </w:p>
    <w:p w14:paraId="67DE82AB" w14:textId="43D864E8" w:rsidR="00B17EAC" w:rsidRPr="007A0AFE" w:rsidRDefault="00B17EAC" w:rsidP="00B17EAC">
      <w:pPr>
        <w:rPr>
          <w:rStyle w:val="lev"/>
          <w:rFonts w:ascii="Calibri" w:hAnsi="Calibri" w:cs="Calibri"/>
          <w:b w:val="0"/>
          <w:i/>
        </w:rPr>
      </w:pPr>
      <w:r w:rsidRPr="007A0AFE">
        <w:rPr>
          <w:rStyle w:val="lev"/>
          <w:rFonts w:ascii="Calibri" w:hAnsi="Calibri" w:cs="Calibri"/>
          <w:b w:val="0"/>
          <w:i/>
          <w:highlight w:val="lightGray"/>
        </w:rPr>
        <w:t>NB</w:t>
      </w:r>
      <w:r w:rsidR="002D5670" w:rsidRPr="007A0AFE">
        <w:rPr>
          <w:rStyle w:val="lev"/>
          <w:rFonts w:ascii="Calibri" w:hAnsi="Calibri" w:cs="Calibri"/>
          <w:b w:val="0"/>
          <w:i/>
          <w:highlight w:val="lightGray"/>
        </w:rPr>
        <w:t xml:space="preserve"> </w:t>
      </w:r>
      <w:r w:rsidRPr="007A0AFE">
        <w:rPr>
          <w:rStyle w:val="lev"/>
          <w:rFonts w:ascii="Calibri" w:hAnsi="Calibri" w:cs="Calibri"/>
          <w:b w:val="0"/>
          <w:i/>
          <w:highlight w:val="lightGray"/>
        </w:rPr>
        <w:t>: Les réponses au Cadre de Réponse doivent être conformes aux clauses du DCE (notamment CCTP), à défaut, l’offre sera déclarée non conforme et éliminée.</w:t>
      </w:r>
    </w:p>
    <w:p w14:paraId="58895EC9" w14:textId="1E643AD3" w:rsidR="00DC08C3" w:rsidRDefault="00DC08C3" w:rsidP="00DC08C3">
      <w:pPr>
        <w:rPr>
          <w:rFonts w:ascii="Calibri" w:hAnsi="Calibri" w:cs="Calibri"/>
        </w:rPr>
      </w:pPr>
      <w:bookmarkStart w:id="18" w:name="_Toc52288142"/>
    </w:p>
    <w:p w14:paraId="06316B2D" w14:textId="3782ED15" w:rsidR="006E3CDF" w:rsidRDefault="006E3CDF" w:rsidP="00DC08C3">
      <w:pPr>
        <w:rPr>
          <w:rFonts w:ascii="Calibri" w:hAnsi="Calibri" w:cs="Calibri"/>
        </w:rPr>
      </w:pPr>
    </w:p>
    <w:p w14:paraId="34CE037D" w14:textId="77777777" w:rsidR="00DC3534" w:rsidRDefault="00DC3534" w:rsidP="00DC08C3">
      <w:pPr>
        <w:rPr>
          <w:rFonts w:ascii="Calibri" w:hAnsi="Calibri" w:cs="Calibri"/>
        </w:rPr>
      </w:pPr>
    </w:p>
    <w:p w14:paraId="6EDB81C2" w14:textId="77777777" w:rsidR="00DB261B" w:rsidRPr="00DB261B" w:rsidRDefault="00DB261B" w:rsidP="00DB261B">
      <w:bookmarkStart w:id="19" w:name="_Toc52288144"/>
      <w:bookmarkEnd w:id="18"/>
    </w:p>
    <w:p w14:paraId="233CA475" w14:textId="042DF055" w:rsidR="00B17EAC" w:rsidRDefault="00B17EAC" w:rsidP="006E3CDF">
      <w:pPr>
        <w:pStyle w:val="Titre3"/>
        <w:numPr>
          <w:ilvl w:val="2"/>
          <w:numId w:val="20"/>
        </w:numPr>
        <w:spacing w:before="160"/>
      </w:pPr>
      <w:bookmarkStart w:id="20" w:name="_Toc80011973"/>
      <w:r>
        <w:t>Note méthodologique &lt; 1</w:t>
      </w:r>
      <w:r w:rsidR="008E42B6">
        <w:t>0</w:t>
      </w:r>
      <w:r>
        <w:t xml:space="preserve"> pages</w:t>
      </w:r>
      <w:bookmarkEnd w:id="19"/>
      <w:bookmarkEnd w:id="20"/>
    </w:p>
    <w:p w14:paraId="687DEF26" w14:textId="33EF9AB8" w:rsidR="00B17EAC" w:rsidRPr="00DB261B" w:rsidRDefault="00B17EAC" w:rsidP="00DB261B">
      <w:pPr>
        <w:rPr>
          <w:rStyle w:val="lev"/>
          <w:rFonts w:ascii="Calibri" w:hAnsi="Calibri" w:cs="Calibri"/>
          <w:b w:val="0"/>
          <w:i/>
          <w:highlight w:val="lightGray"/>
        </w:rPr>
      </w:pPr>
      <w:r w:rsidRPr="00DB261B">
        <w:rPr>
          <w:rStyle w:val="lev"/>
          <w:rFonts w:ascii="Calibri" w:hAnsi="Calibri" w:cs="Calibri"/>
          <w:b w:val="0"/>
          <w:i/>
          <w:highlight w:val="lightGray"/>
        </w:rPr>
        <w:t>Le candidat produit une note, inférieure à 1</w:t>
      </w:r>
      <w:r w:rsidR="008E42B6" w:rsidRPr="00DB261B">
        <w:rPr>
          <w:rStyle w:val="lev"/>
          <w:rFonts w:ascii="Calibri" w:hAnsi="Calibri" w:cs="Calibri"/>
          <w:b w:val="0"/>
          <w:i/>
          <w:highlight w:val="lightGray"/>
        </w:rPr>
        <w:t>0</w:t>
      </w:r>
      <w:r w:rsidRPr="00DB261B">
        <w:rPr>
          <w:rStyle w:val="lev"/>
          <w:rFonts w:ascii="Calibri" w:hAnsi="Calibri" w:cs="Calibri"/>
          <w:b w:val="0"/>
          <w:i/>
          <w:highlight w:val="lightGray"/>
        </w:rPr>
        <w:t xml:space="preserve"> pages, dont l’objet est de résumer et de préciser </w:t>
      </w:r>
      <w:r w:rsidR="00B35308" w:rsidRPr="00DB261B">
        <w:rPr>
          <w:rStyle w:val="lev"/>
          <w:rFonts w:ascii="Calibri" w:hAnsi="Calibri" w:cs="Calibri"/>
          <w:b w:val="0"/>
          <w:i/>
          <w:highlight w:val="lightGray"/>
        </w:rPr>
        <w:t xml:space="preserve">ses </w:t>
      </w:r>
      <w:r w:rsidRPr="00DB261B">
        <w:rPr>
          <w:rStyle w:val="lev"/>
          <w:rFonts w:ascii="Calibri" w:hAnsi="Calibri" w:cs="Calibri"/>
          <w:b w:val="0"/>
          <w:i/>
          <w:highlight w:val="lightGray"/>
        </w:rPr>
        <w:t>capacité</w:t>
      </w:r>
      <w:r w:rsidR="00B35308" w:rsidRPr="00DB261B">
        <w:rPr>
          <w:rStyle w:val="lev"/>
          <w:rFonts w:ascii="Calibri" w:hAnsi="Calibri" w:cs="Calibri"/>
          <w:b w:val="0"/>
          <w:i/>
          <w:highlight w:val="lightGray"/>
        </w:rPr>
        <w:t>s à répondre aux besoins,</w:t>
      </w:r>
      <w:r w:rsidRPr="00DB261B">
        <w:rPr>
          <w:rStyle w:val="lev"/>
          <w:rFonts w:ascii="Calibri" w:hAnsi="Calibri" w:cs="Calibri"/>
          <w:b w:val="0"/>
          <w:i/>
          <w:highlight w:val="lightGray"/>
        </w:rPr>
        <w:t xml:space="preserve"> avec notamment l’organisation de l’équipe, les moyens</w:t>
      </w:r>
      <w:r w:rsidR="008E42B6" w:rsidRPr="00DB261B">
        <w:rPr>
          <w:rStyle w:val="lev"/>
          <w:rFonts w:ascii="Calibri" w:hAnsi="Calibri" w:cs="Calibri"/>
          <w:b w:val="0"/>
          <w:i/>
          <w:highlight w:val="lightGray"/>
        </w:rPr>
        <w:t>,</w:t>
      </w:r>
      <w:r w:rsidRPr="00DB261B">
        <w:rPr>
          <w:rStyle w:val="lev"/>
          <w:rFonts w:ascii="Calibri" w:hAnsi="Calibri" w:cs="Calibri"/>
          <w:b w:val="0"/>
          <w:i/>
          <w:highlight w:val="lightGray"/>
        </w:rPr>
        <w:t xml:space="preserve"> le rôle et les spécificités de chacun, la capacité à appréhender le projet d’importance équivalente en conception et en réalisation. </w:t>
      </w:r>
    </w:p>
    <w:p w14:paraId="424C6C0E" w14:textId="7EF2E4D3" w:rsidR="00B17EAC" w:rsidRPr="00DB261B" w:rsidRDefault="00B17EAC" w:rsidP="00DB261B">
      <w:pPr>
        <w:rPr>
          <w:rStyle w:val="lev"/>
          <w:rFonts w:ascii="Calibri" w:hAnsi="Calibri" w:cs="Calibri"/>
          <w:b w:val="0"/>
          <w:i/>
          <w:highlight w:val="lightGray"/>
        </w:rPr>
      </w:pPr>
      <w:r w:rsidRPr="00DB261B">
        <w:rPr>
          <w:rStyle w:val="lev"/>
          <w:rFonts w:ascii="Calibri" w:hAnsi="Calibri" w:cs="Calibri"/>
          <w:b w:val="0"/>
          <w:i/>
          <w:highlight w:val="lightGray"/>
        </w:rPr>
        <w:t xml:space="preserve">Le candidat précise dans quelle mesure cette </w:t>
      </w:r>
      <w:r w:rsidR="00B35308" w:rsidRPr="00DB261B">
        <w:rPr>
          <w:rStyle w:val="lev"/>
          <w:rFonts w:ascii="Calibri" w:hAnsi="Calibri" w:cs="Calibri"/>
          <w:b w:val="0"/>
          <w:i/>
          <w:highlight w:val="lightGray"/>
        </w:rPr>
        <w:t>réponse</w:t>
      </w:r>
      <w:r w:rsidRPr="00DB261B">
        <w:rPr>
          <w:rStyle w:val="lev"/>
          <w:rFonts w:ascii="Calibri" w:hAnsi="Calibri" w:cs="Calibri"/>
          <w:b w:val="0"/>
          <w:i/>
          <w:highlight w:val="lightGray"/>
        </w:rPr>
        <w:t xml:space="preserve"> permet d’assurer l</w:t>
      </w:r>
      <w:r w:rsidR="008E42B6" w:rsidRPr="00DB261B">
        <w:rPr>
          <w:rStyle w:val="lev"/>
          <w:rFonts w:ascii="Calibri" w:hAnsi="Calibri" w:cs="Calibri"/>
          <w:b w:val="0"/>
          <w:i/>
          <w:highlight w:val="lightGray"/>
        </w:rPr>
        <w:t>a compatibilité, l’</w:t>
      </w:r>
      <w:r w:rsidRPr="00DB261B">
        <w:rPr>
          <w:rStyle w:val="lev"/>
          <w:rFonts w:ascii="Calibri" w:hAnsi="Calibri" w:cs="Calibri"/>
          <w:b w:val="0"/>
          <w:i/>
          <w:highlight w:val="lightGray"/>
        </w:rPr>
        <w:t xml:space="preserve">homogénéité et la sécurisation de l’ensemble des </w:t>
      </w:r>
      <w:r w:rsidR="008E42B6" w:rsidRPr="00DB261B">
        <w:rPr>
          <w:rStyle w:val="lev"/>
          <w:rFonts w:ascii="Calibri" w:hAnsi="Calibri" w:cs="Calibri"/>
          <w:b w:val="0"/>
          <w:i/>
          <w:highlight w:val="lightGray"/>
        </w:rPr>
        <w:t>solutions proposées</w:t>
      </w:r>
      <w:r w:rsidRPr="00DB261B">
        <w:rPr>
          <w:rStyle w:val="lev"/>
          <w:rFonts w:ascii="Calibri" w:hAnsi="Calibri" w:cs="Calibri"/>
          <w:b w:val="0"/>
          <w:i/>
          <w:highlight w:val="lightGray"/>
        </w:rPr>
        <w:t>.</w:t>
      </w:r>
    </w:p>
    <w:p w14:paraId="08DA3A78" w14:textId="348131A6" w:rsidR="00B17EAC" w:rsidRPr="00DB261B" w:rsidRDefault="00B17EAC" w:rsidP="00DB261B">
      <w:pPr>
        <w:rPr>
          <w:rStyle w:val="lev"/>
          <w:rFonts w:ascii="Calibri" w:hAnsi="Calibri" w:cs="Calibri"/>
          <w:b w:val="0"/>
          <w:i/>
          <w:highlight w:val="lightGray"/>
        </w:rPr>
      </w:pPr>
      <w:r w:rsidRPr="00DB261B">
        <w:rPr>
          <w:rStyle w:val="lev"/>
          <w:rFonts w:ascii="Calibri" w:hAnsi="Calibri" w:cs="Calibri"/>
          <w:b w:val="0"/>
          <w:i/>
          <w:highlight w:val="lightGray"/>
        </w:rPr>
        <w:t>Le candidat précise les modalités</w:t>
      </w:r>
      <w:r w:rsidR="004C64D9" w:rsidRPr="00DB261B">
        <w:rPr>
          <w:rStyle w:val="lev"/>
          <w:rFonts w:ascii="Calibri" w:hAnsi="Calibri" w:cs="Calibri"/>
          <w:b w:val="0"/>
          <w:i/>
          <w:highlight w:val="lightGray"/>
        </w:rPr>
        <w:t xml:space="preserve"> mises en œuvre pour répondre aux exigences permettant de garantir la compatibilité des solutions proposées avec les solutions existantes</w:t>
      </w:r>
      <w:r w:rsidR="007A2CEA" w:rsidRPr="00DB261B">
        <w:rPr>
          <w:rStyle w:val="lev"/>
          <w:rFonts w:ascii="Calibri" w:hAnsi="Calibri" w:cs="Calibri"/>
          <w:b w:val="0"/>
          <w:i/>
          <w:highlight w:val="lightGray"/>
        </w:rPr>
        <w:t>.</w:t>
      </w:r>
    </w:p>
    <w:p w14:paraId="57F7111E" w14:textId="7E0D4736" w:rsidR="00B17EAC" w:rsidRPr="00DB261B" w:rsidRDefault="00B17EAC" w:rsidP="00DB261B">
      <w:pPr>
        <w:rPr>
          <w:rStyle w:val="lev"/>
          <w:rFonts w:ascii="Calibri" w:hAnsi="Calibri" w:cs="Calibri"/>
          <w:b w:val="0"/>
          <w:i/>
          <w:highlight w:val="lightGray"/>
        </w:rPr>
      </w:pPr>
      <w:r w:rsidRPr="00DB261B">
        <w:rPr>
          <w:rStyle w:val="lev"/>
          <w:rFonts w:ascii="Calibri" w:hAnsi="Calibri" w:cs="Calibri"/>
          <w:b w:val="0"/>
          <w:i/>
          <w:highlight w:val="lightGray"/>
        </w:rPr>
        <w:t>Le candidat propose une méthod</w:t>
      </w:r>
      <w:r w:rsidR="004C64D9" w:rsidRPr="00DB261B">
        <w:rPr>
          <w:rStyle w:val="lev"/>
          <w:rFonts w:ascii="Calibri" w:hAnsi="Calibri" w:cs="Calibri"/>
          <w:b w:val="0"/>
          <w:i/>
          <w:highlight w:val="lightGray"/>
        </w:rPr>
        <w:t xml:space="preserve">ologie de </w:t>
      </w:r>
      <w:r w:rsidRPr="00DB261B">
        <w:rPr>
          <w:rStyle w:val="lev"/>
          <w:rFonts w:ascii="Calibri" w:hAnsi="Calibri" w:cs="Calibri"/>
          <w:b w:val="0"/>
          <w:i/>
          <w:highlight w:val="lightGray"/>
        </w:rPr>
        <w:t xml:space="preserve">travail </w:t>
      </w:r>
      <w:r w:rsidR="004C64D9" w:rsidRPr="00DB261B">
        <w:rPr>
          <w:rStyle w:val="lev"/>
          <w:rFonts w:ascii="Calibri" w:hAnsi="Calibri" w:cs="Calibri"/>
          <w:b w:val="0"/>
          <w:i/>
          <w:highlight w:val="lightGray"/>
        </w:rPr>
        <w:t>ainsi que les processus de gestion permettant de répondre aux attentes de prestations associées à la fourniture du matériel proposé</w:t>
      </w:r>
      <w:r w:rsidR="007A2CEA" w:rsidRPr="00DB261B">
        <w:rPr>
          <w:rStyle w:val="lev"/>
          <w:rFonts w:ascii="Calibri" w:hAnsi="Calibri" w:cs="Calibri"/>
          <w:b w:val="0"/>
          <w:i/>
          <w:highlight w:val="lightGray"/>
        </w:rPr>
        <w:t>.</w:t>
      </w:r>
    </w:p>
    <w:p w14:paraId="3C588D75" w14:textId="610283ED" w:rsidR="00B17EAC" w:rsidRPr="00DB261B" w:rsidRDefault="00B17EAC" w:rsidP="00DB261B">
      <w:pPr>
        <w:rPr>
          <w:rStyle w:val="lev"/>
          <w:rFonts w:ascii="Calibri" w:hAnsi="Calibri" w:cs="Calibri"/>
          <w:i/>
          <w:highlight w:val="lightGray"/>
        </w:rPr>
      </w:pPr>
      <w:r w:rsidRPr="00DB261B">
        <w:rPr>
          <w:rStyle w:val="lev"/>
          <w:rFonts w:ascii="Calibri" w:hAnsi="Calibri" w:cs="Calibri"/>
          <w:i/>
          <w:highlight w:val="lightGray"/>
        </w:rPr>
        <w:t>Le candidat indique son engagement quant au délai de livraison</w:t>
      </w:r>
      <w:r w:rsidR="004C64D9" w:rsidRPr="00DB261B">
        <w:rPr>
          <w:rStyle w:val="lev"/>
          <w:rFonts w:ascii="Calibri" w:hAnsi="Calibri" w:cs="Calibri"/>
          <w:i/>
          <w:highlight w:val="lightGray"/>
        </w:rPr>
        <w:t>, d’installation, de formation et de maintenance des solutions proposées.</w:t>
      </w:r>
      <w:r w:rsidRPr="00DB261B">
        <w:rPr>
          <w:rStyle w:val="lev"/>
          <w:rFonts w:ascii="Calibri" w:hAnsi="Calibri" w:cs="Calibri"/>
          <w:i/>
          <w:highlight w:val="lightGray"/>
        </w:rPr>
        <w:t xml:space="preserve"> </w:t>
      </w:r>
    </w:p>
    <w:p w14:paraId="388BFB88" w14:textId="172AD796" w:rsidR="0038743B" w:rsidRDefault="0038743B" w:rsidP="00DB261B">
      <w:pPr>
        <w:rPr>
          <w:rStyle w:val="lev"/>
          <w:b w:val="0"/>
          <w:i/>
          <w:highlight w:val="lightGray"/>
        </w:rPr>
      </w:pPr>
    </w:p>
    <w:p w14:paraId="619D5614" w14:textId="77777777" w:rsidR="00DC3534" w:rsidRPr="00DB261B" w:rsidRDefault="00DC3534" w:rsidP="00DB261B">
      <w:pPr>
        <w:rPr>
          <w:rStyle w:val="lev"/>
          <w:b w:val="0"/>
          <w:i/>
          <w:highlight w:val="lightGray"/>
        </w:rPr>
      </w:pPr>
    </w:p>
    <w:p w14:paraId="133C3878" w14:textId="77777777" w:rsidR="00AA2682" w:rsidRDefault="00AA2682" w:rsidP="00AA2682">
      <w:pPr>
        <w:pStyle w:val="Titre3"/>
        <w:numPr>
          <w:ilvl w:val="0"/>
          <w:numId w:val="0"/>
        </w:numPr>
        <w:spacing w:before="160"/>
        <w:ind w:left="720" w:hanging="720"/>
      </w:pPr>
      <w:bookmarkStart w:id="21" w:name="_Toc52288146"/>
    </w:p>
    <w:p w14:paraId="7549EBDB" w14:textId="7A11AD8F" w:rsidR="00B17EAC" w:rsidRDefault="00B17EAC" w:rsidP="006E3CDF">
      <w:pPr>
        <w:pStyle w:val="Titre3"/>
        <w:numPr>
          <w:ilvl w:val="2"/>
          <w:numId w:val="20"/>
        </w:numPr>
        <w:spacing w:before="160"/>
      </w:pPr>
      <w:bookmarkStart w:id="22" w:name="_Toc80011974"/>
      <w:r>
        <w:t xml:space="preserve">Composition de l’équipe projet dédiée, qualifications et expériences </w:t>
      </w:r>
      <w:r w:rsidR="0003441B">
        <w:t>de</w:t>
      </w:r>
      <w:r>
        <w:t xml:space="preserve"> l’équipe</w:t>
      </w:r>
      <w:bookmarkEnd w:id="21"/>
      <w:bookmarkEnd w:id="22"/>
    </w:p>
    <w:p w14:paraId="2FEA375B" w14:textId="5265009E" w:rsidR="00B17EAC" w:rsidRPr="00DB261B" w:rsidRDefault="00B17EAC" w:rsidP="00DB261B">
      <w:pPr>
        <w:rPr>
          <w:rStyle w:val="lev"/>
          <w:rFonts w:ascii="Calibri" w:hAnsi="Calibri" w:cs="Calibri"/>
          <w:b w:val="0"/>
          <w:i/>
          <w:highlight w:val="lightGray"/>
        </w:rPr>
      </w:pPr>
      <w:r w:rsidRPr="00DB261B">
        <w:rPr>
          <w:rStyle w:val="lev"/>
          <w:rFonts w:ascii="Calibri" w:hAnsi="Calibri" w:cs="Calibri"/>
          <w:b w:val="0"/>
          <w:i/>
          <w:highlight w:val="lightGray"/>
        </w:rPr>
        <w:t>Le candidat présente les qualifications et expériences de l’équipe pressentie pour le développement du projet</w:t>
      </w:r>
      <w:r w:rsidR="007A2CEA" w:rsidRPr="00DB261B">
        <w:rPr>
          <w:rStyle w:val="lev"/>
          <w:rFonts w:ascii="Calibri" w:hAnsi="Calibri" w:cs="Calibri"/>
          <w:b w:val="0"/>
          <w:i/>
          <w:highlight w:val="lightGray"/>
        </w:rPr>
        <w:t>.</w:t>
      </w:r>
    </w:p>
    <w:p w14:paraId="527D36C9" w14:textId="285398BD" w:rsidR="007A2CEA" w:rsidRPr="00DB261B" w:rsidRDefault="007A2CEA" w:rsidP="00DB261B">
      <w:pPr>
        <w:rPr>
          <w:rStyle w:val="lev"/>
          <w:rFonts w:ascii="Calibri" w:hAnsi="Calibri" w:cs="Calibri"/>
          <w:b w:val="0"/>
          <w:i/>
          <w:highlight w:val="lightGray"/>
        </w:rPr>
      </w:pPr>
      <w:r w:rsidRPr="00DB261B">
        <w:rPr>
          <w:rStyle w:val="lev"/>
          <w:rFonts w:ascii="Calibri" w:hAnsi="Calibri" w:cs="Calibri"/>
          <w:b w:val="0"/>
          <w:i/>
          <w:highlight w:val="lightGray"/>
        </w:rPr>
        <w:t>Le candidat indique les références et expériences significatives dans le domaine de compétence attendu</w:t>
      </w:r>
      <w:r w:rsidR="0003441B" w:rsidRPr="00DB261B">
        <w:rPr>
          <w:rStyle w:val="lev"/>
          <w:rFonts w:ascii="Calibri" w:hAnsi="Calibri" w:cs="Calibri"/>
          <w:b w:val="0"/>
          <w:i/>
          <w:highlight w:val="lightGray"/>
        </w:rPr>
        <w:t>.</w:t>
      </w:r>
    </w:p>
    <w:p w14:paraId="2A1753DE" w14:textId="6BFC2D22" w:rsidR="00B35308" w:rsidRDefault="00B35308" w:rsidP="00DB261B">
      <w:pPr>
        <w:rPr>
          <w:rFonts w:ascii="Calibri" w:hAnsi="Calibri" w:cs="Calibri"/>
          <w:i/>
        </w:rPr>
      </w:pPr>
    </w:p>
    <w:p w14:paraId="445C5275" w14:textId="77777777" w:rsidR="00DC3534" w:rsidRDefault="00DC3534" w:rsidP="00DB261B">
      <w:pPr>
        <w:rPr>
          <w:rFonts w:ascii="Calibri" w:hAnsi="Calibri" w:cs="Calibri"/>
          <w:i/>
        </w:rPr>
      </w:pPr>
    </w:p>
    <w:p w14:paraId="0B4436CB" w14:textId="77777777" w:rsidR="0038743B" w:rsidRPr="00DB261B" w:rsidRDefault="0038743B" w:rsidP="00DB261B">
      <w:pPr>
        <w:rPr>
          <w:rStyle w:val="lev"/>
          <w:highlight w:val="lightGray"/>
        </w:rPr>
      </w:pPr>
      <w:bookmarkStart w:id="23" w:name="_Toc52288148"/>
    </w:p>
    <w:p w14:paraId="5BE302CB" w14:textId="77777777" w:rsidR="00AA2682" w:rsidRPr="00DB261B" w:rsidRDefault="00AA2682" w:rsidP="00DB261B">
      <w:pPr>
        <w:rPr>
          <w:rStyle w:val="lev"/>
          <w:rFonts w:ascii="Calibri" w:hAnsi="Calibri" w:cs="Calibri"/>
          <w:i/>
          <w:highlight w:val="lightGray"/>
        </w:rPr>
      </w:pPr>
    </w:p>
    <w:p w14:paraId="6A5E5E81" w14:textId="7BC54D5A" w:rsidR="00B17EAC" w:rsidRDefault="00B17EAC" w:rsidP="006E3CDF">
      <w:pPr>
        <w:pStyle w:val="Titre2"/>
        <w:numPr>
          <w:ilvl w:val="1"/>
          <w:numId w:val="20"/>
        </w:numPr>
        <w:spacing w:before="40"/>
        <w:ind w:left="578" w:hanging="578"/>
      </w:pPr>
      <w:bookmarkStart w:id="24" w:name="_Toc80011975"/>
      <w:r>
        <w:t>Support et Maintenance</w:t>
      </w:r>
      <w:bookmarkEnd w:id="23"/>
      <w:bookmarkEnd w:id="24"/>
    </w:p>
    <w:p w14:paraId="65BB0307" w14:textId="15DE3308" w:rsidR="00DB261B" w:rsidRPr="00DB261B" w:rsidRDefault="00DB261B" w:rsidP="00DB261B">
      <w:pPr>
        <w:widowControl w:val="0"/>
        <w:suppressAutoHyphens/>
        <w:spacing w:after="0" w:line="240" w:lineRule="auto"/>
        <w:jc w:val="left"/>
        <w:rPr>
          <w:rStyle w:val="lev"/>
          <w:b w:val="0"/>
          <w:bCs w:val="0"/>
          <w:i/>
          <w:highlight w:val="lightGray"/>
        </w:rPr>
      </w:pPr>
      <w:r>
        <w:rPr>
          <w:rStyle w:val="lev"/>
          <w:rFonts w:ascii="Calibri" w:hAnsi="Calibri" w:cs="Calibri"/>
          <w:b w:val="0"/>
          <w:i/>
          <w:highlight w:val="lightGray"/>
        </w:rPr>
        <w:t>Le candidat précise les modalités de mise en œuvre des prestations de</w:t>
      </w:r>
      <w:r w:rsidRPr="00DB261B">
        <w:rPr>
          <w:rStyle w:val="lev"/>
          <w:rFonts w:ascii="Calibri" w:hAnsi="Calibri" w:cs="Calibri"/>
          <w:b w:val="0"/>
          <w:i/>
          <w:highlight w:val="lightGray"/>
        </w:rPr>
        <w:t xml:space="preserve"> support </w:t>
      </w:r>
      <w:r>
        <w:rPr>
          <w:rStyle w:val="lev"/>
          <w:rFonts w:ascii="Calibri" w:hAnsi="Calibri" w:cs="Calibri"/>
          <w:b w:val="0"/>
          <w:i/>
          <w:highlight w:val="lightGray"/>
        </w:rPr>
        <w:t xml:space="preserve">et maintenance </w:t>
      </w:r>
      <w:r w:rsidRPr="00DB261B">
        <w:rPr>
          <w:rStyle w:val="lev"/>
          <w:rFonts w:ascii="Calibri" w:hAnsi="Calibri" w:cs="Calibri"/>
          <w:b w:val="0"/>
          <w:i/>
          <w:highlight w:val="lightGray"/>
        </w:rPr>
        <w:t xml:space="preserve">: </w:t>
      </w:r>
    </w:p>
    <w:p w14:paraId="527001BA" w14:textId="77777777" w:rsidR="00DB261B" w:rsidRDefault="00DB261B" w:rsidP="006E3CDF">
      <w:pPr>
        <w:pStyle w:val="Paragraphedeliste"/>
        <w:widowControl w:val="0"/>
        <w:numPr>
          <w:ilvl w:val="1"/>
          <w:numId w:val="23"/>
        </w:numPr>
        <w:suppressAutoHyphens/>
        <w:autoSpaceDE w:val="0"/>
        <w:autoSpaceDN w:val="0"/>
        <w:adjustRightInd w:val="0"/>
        <w:spacing w:after="0" w:line="240" w:lineRule="auto"/>
        <w:ind w:left="1418"/>
        <w:contextualSpacing w:val="0"/>
        <w:jc w:val="left"/>
        <w:rPr>
          <w:rStyle w:val="lev"/>
          <w:rFonts w:ascii="Calibri" w:hAnsi="Calibri" w:cs="Calibri"/>
          <w:b w:val="0"/>
          <w:i/>
          <w:highlight w:val="lightGray"/>
        </w:rPr>
      </w:pPr>
      <w:r w:rsidRPr="00485F76">
        <w:rPr>
          <w:rStyle w:val="lev"/>
          <w:rFonts w:ascii="Calibri" w:hAnsi="Calibri" w:cs="Calibri"/>
          <w:b w:val="0"/>
          <w:i/>
          <w:highlight w:val="lightGray"/>
        </w:rPr>
        <w:t>Détailler les dispositions mises en œuvre pour assurer les activités de maintenance et les engagements qui en découlent.</w:t>
      </w:r>
    </w:p>
    <w:p w14:paraId="2DFF22C6" w14:textId="77777777" w:rsidR="00DB261B" w:rsidRDefault="00DB261B" w:rsidP="006E3CDF">
      <w:pPr>
        <w:pStyle w:val="Paragraphedeliste"/>
        <w:widowControl w:val="0"/>
        <w:numPr>
          <w:ilvl w:val="1"/>
          <w:numId w:val="23"/>
        </w:numPr>
        <w:suppressAutoHyphens/>
        <w:autoSpaceDE w:val="0"/>
        <w:autoSpaceDN w:val="0"/>
        <w:adjustRightInd w:val="0"/>
        <w:spacing w:after="0" w:line="240" w:lineRule="auto"/>
        <w:ind w:left="1418"/>
        <w:contextualSpacing w:val="0"/>
        <w:jc w:val="left"/>
        <w:rPr>
          <w:rStyle w:val="lev"/>
          <w:rFonts w:ascii="Calibri" w:hAnsi="Calibri" w:cs="Calibri"/>
          <w:b w:val="0"/>
          <w:i/>
          <w:highlight w:val="lightGray"/>
        </w:rPr>
      </w:pPr>
      <w:r w:rsidRPr="00485F76">
        <w:rPr>
          <w:rStyle w:val="lev"/>
          <w:rFonts w:ascii="Calibri" w:hAnsi="Calibri" w:cs="Calibri"/>
          <w:b w:val="0"/>
          <w:i/>
          <w:highlight w:val="lightGray"/>
        </w:rPr>
        <w:t>Organisation interne pour la gestion des incidents.</w:t>
      </w:r>
    </w:p>
    <w:p w14:paraId="2FE5D67B" w14:textId="77777777" w:rsidR="00DB261B" w:rsidRDefault="00DB261B" w:rsidP="006E3CDF">
      <w:pPr>
        <w:pStyle w:val="Paragraphedeliste"/>
        <w:widowControl w:val="0"/>
        <w:numPr>
          <w:ilvl w:val="1"/>
          <w:numId w:val="23"/>
        </w:numPr>
        <w:suppressAutoHyphens/>
        <w:autoSpaceDE w:val="0"/>
        <w:autoSpaceDN w:val="0"/>
        <w:adjustRightInd w:val="0"/>
        <w:spacing w:after="0" w:line="240" w:lineRule="auto"/>
        <w:ind w:left="1418"/>
        <w:contextualSpacing w:val="0"/>
        <w:jc w:val="left"/>
        <w:rPr>
          <w:rStyle w:val="lev"/>
          <w:rFonts w:ascii="Calibri" w:hAnsi="Calibri" w:cs="Calibri"/>
          <w:b w:val="0"/>
          <w:i/>
          <w:highlight w:val="lightGray"/>
        </w:rPr>
      </w:pPr>
      <w:r w:rsidRPr="00485F76">
        <w:rPr>
          <w:rStyle w:val="lev"/>
          <w:rFonts w:ascii="Calibri" w:hAnsi="Calibri" w:cs="Calibri"/>
          <w:b w:val="0"/>
          <w:i/>
          <w:highlight w:val="lightGray"/>
        </w:rPr>
        <w:t xml:space="preserve">Organisation pour la gestion des évolutions, et notamment modalités d’écoute des utilisateurs </w:t>
      </w:r>
      <w:r w:rsidRPr="00485F76">
        <w:rPr>
          <w:rStyle w:val="lev"/>
          <w:rFonts w:ascii="Calibri" w:hAnsi="Calibri" w:cs="Calibri"/>
          <w:b w:val="0"/>
          <w:i/>
          <w:highlight w:val="lightGray"/>
        </w:rPr>
        <w:lastRenderedPageBreak/>
        <w:t>(« club utilisateurs », etc.) et du bénéficiaire pour prendre en compte les évolutions souhaitées dans la maintenance évolutive standard.</w:t>
      </w:r>
    </w:p>
    <w:p w14:paraId="1F61EA47" w14:textId="77777777" w:rsidR="00DB261B" w:rsidRDefault="00DB261B" w:rsidP="006E3CDF">
      <w:pPr>
        <w:pStyle w:val="Paragraphedeliste"/>
        <w:widowControl w:val="0"/>
        <w:numPr>
          <w:ilvl w:val="1"/>
          <w:numId w:val="23"/>
        </w:numPr>
        <w:suppressAutoHyphens/>
        <w:autoSpaceDE w:val="0"/>
        <w:autoSpaceDN w:val="0"/>
        <w:adjustRightInd w:val="0"/>
        <w:spacing w:after="0" w:line="240" w:lineRule="auto"/>
        <w:ind w:left="1418"/>
        <w:contextualSpacing w:val="0"/>
        <w:jc w:val="left"/>
        <w:rPr>
          <w:rStyle w:val="lev"/>
          <w:rFonts w:ascii="Calibri" w:hAnsi="Calibri" w:cs="Calibri"/>
          <w:b w:val="0"/>
          <w:i/>
          <w:highlight w:val="lightGray"/>
        </w:rPr>
      </w:pPr>
      <w:r w:rsidRPr="00485F76">
        <w:rPr>
          <w:rStyle w:val="lev"/>
          <w:rFonts w:ascii="Calibri" w:hAnsi="Calibri" w:cs="Calibri"/>
          <w:b w:val="0"/>
          <w:i/>
          <w:highlight w:val="lightGray"/>
        </w:rPr>
        <w:t>Modalités de sollicitation du support technique (Modalités et canaux d’appel (téléphone, mail, outil Web…), plages horaires, modalités d’intervention, processus d’escalade.</w:t>
      </w:r>
    </w:p>
    <w:p w14:paraId="1F2588BD" w14:textId="549D4676" w:rsidR="006E3CDF" w:rsidRDefault="006E3CDF" w:rsidP="006E3CDF">
      <w:pPr>
        <w:widowControl w:val="0"/>
        <w:suppressAutoHyphens/>
        <w:spacing w:after="0" w:line="240" w:lineRule="auto"/>
        <w:jc w:val="left"/>
        <w:rPr>
          <w:rStyle w:val="lev"/>
          <w:rFonts w:ascii="Calibri" w:hAnsi="Calibri" w:cs="Calibri"/>
          <w:b w:val="0"/>
          <w:i/>
          <w:highlight w:val="lightGray"/>
        </w:rPr>
      </w:pPr>
    </w:p>
    <w:p w14:paraId="30A510C8" w14:textId="4C065F3A" w:rsidR="006E3CDF" w:rsidRDefault="006E3CDF" w:rsidP="006E3CDF">
      <w:pPr>
        <w:widowControl w:val="0"/>
        <w:suppressAutoHyphens/>
        <w:spacing w:after="0" w:line="240" w:lineRule="auto"/>
        <w:jc w:val="left"/>
        <w:rPr>
          <w:rStyle w:val="lev"/>
          <w:rFonts w:ascii="Calibri" w:hAnsi="Calibri" w:cs="Calibri"/>
          <w:b w:val="0"/>
          <w:i/>
          <w:highlight w:val="lightGray"/>
        </w:rPr>
      </w:pPr>
    </w:p>
    <w:p w14:paraId="2B800392" w14:textId="77777777" w:rsidR="00DC3534" w:rsidRDefault="00DC3534" w:rsidP="006E3CDF">
      <w:pPr>
        <w:widowControl w:val="0"/>
        <w:suppressAutoHyphens/>
        <w:spacing w:after="0" w:line="240" w:lineRule="auto"/>
        <w:jc w:val="left"/>
        <w:rPr>
          <w:rStyle w:val="lev"/>
          <w:rFonts w:ascii="Calibri" w:hAnsi="Calibri" w:cs="Calibri"/>
          <w:b w:val="0"/>
          <w:i/>
          <w:highlight w:val="lightGray"/>
        </w:rPr>
      </w:pPr>
    </w:p>
    <w:p w14:paraId="1A4A3A17" w14:textId="77777777" w:rsidR="006E3CDF" w:rsidRDefault="006E3CDF" w:rsidP="006E3CDF">
      <w:pPr>
        <w:widowControl w:val="0"/>
        <w:suppressAutoHyphens/>
        <w:spacing w:after="0" w:line="240" w:lineRule="auto"/>
        <w:jc w:val="left"/>
        <w:rPr>
          <w:rStyle w:val="lev"/>
          <w:rFonts w:ascii="Calibri" w:hAnsi="Calibri" w:cs="Calibri"/>
          <w:b w:val="0"/>
          <w:i/>
          <w:highlight w:val="lightGray"/>
        </w:rPr>
      </w:pPr>
    </w:p>
    <w:p w14:paraId="5340D3F0" w14:textId="0639DD5E" w:rsidR="006E3CDF" w:rsidRPr="006E3CDF" w:rsidRDefault="006E3CDF" w:rsidP="006E3CDF">
      <w:pPr>
        <w:pStyle w:val="Titre2"/>
        <w:numPr>
          <w:ilvl w:val="1"/>
          <w:numId w:val="20"/>
        </w:numPr>
        <w:spacing w:before="40"/>
        <w:ind w:left="578" w:hanging="578"/>
      </w:pPr>
      <w:bookmarkStart w:id="25" w:name="_Toc80011976"/>
      <w:r>
        <w:t>Interopérabilité</w:t>
      </w:r>
      <w:bookmarkEnd w:id="25"/>
    </w:p>
    <w:p w14:paraId="6B9A6F27" w14:textId="64A4F16C" w:rsidR="006E3CDF" w:rsidRDefault="006E3CDF" w:rsidP="006E3CDF">
      <w:pPr>
        <w:widowControl w:val="0"/>
        <w:suppressAutoHyphens/>
        <w:autoSpaceDE w:val="0"/>
        <w:autoSpaceDN w:val="0"/>
        <w:adjustRightInd w:val="0"/>
        <w:spacing w:after="0" w:line="240" w:lineRule="auto"/>
        <w:jc w:val="left"/>
        <w:rPr>
          <w:rStyle w:val="lev"/>
          <w:rFonts w:ascii="Calibri" w:hAnsi="Calibri" w:cs="Calibri"/>
          <w:b w:val="0"/>
          <w:i/>
          <w:highlight w:val="lightGray"/>
        </w:rPr>
      </w:pPr>
      <w:r>
        <w:rPr>
          <w:rStyle w:val="lev"/>
          <w:rFonts w:ascii="Calibri" w:hAnsi="Calibri" w:cs="Calibri"/>
          <w:b w:val="0"/>
          <w:i/>
          <w:highlight w:val="lightGray"/>
        </w:rPr>
        <w:t>Le candidat p</w:t>
      </w:r>
      <w:r w:rsidRPr="006E3CDF">
        <w:rPr>
          <w:rStyle w:val="lev"/>
          <w:rFonts w:ascii="Calibri" w:hAnsi="Calibri" w:cs="Calibri"/>
          <w:b w:val="0"/>
          <w:i/>
          <w:highlight w:val="lightGray"/>
        </w:rPr>
        <w:t>résente le niveau d’interopérabilité des services proposés</w:t>
      </w:r>
      <w:r>
        <w:rPr>
          <w:rStyle w:val="lev"/>
          <w:rFonts w:ascii="Calibri" w:hAnsi="Calibri" w:cs="Calibri"/>
          <w:b w:val="0"/>
          <w:i/>
          <w:highlight w:val="lightGray"/>
        </w:rPr>
        <w:t>.</w:t>
      </w:r>
    </w:p>
    <w:p w14:paraId="26CEA549" w14:textId="60A7AE52" w:rsidR="006E3CDF" w:rsidRDefault="006E3CDF" w:rsidP="006E3CDF">
      <w:pPr>
        <w:widowControl w:val="0"/>
        <w:suppressAutoHyphens/>
        <w:autoSpaceDE w:val="0"/>
        <w:autoSpaceDN w:val="0"/>
        <w:adjustRightInd w:val="0"/>
        <w:spacing w:after="0" w:line="240" w:lineRule="auto"/>
        <w:jc w:val="left"/>
        <w:rPr>
          <w:rStyle w:val="lev"/>
          <w:rFonts w:ascii="Calibri" w:hAnsi="Calibri" w:cs="Calibri"/>
          <w:b w:val="0"/>
          <w:highlight w:val="lightGray"/>
        </w:rPr>
      </w:pPr>
    </w:p>
    <w:p w14:paraId="1BD76099" w14:textId="30A19B22" w:rsidR="006E3CDF" w:rsidRDefault="006E3CDF" w:rsidP="006E3CDF">
      <w:pPr>
        <w:widowControl w:val="0"/>
        <w:suppressAutoHyphens/>
        <w:autoSpaceDE w:val="0"/>
        <w:autoSpaceDN w:val="0"/>
        <w:adjustRightInd w:val="0"/>
        <w:spacing w:after="0" w:line="240" w:lineRule="auto"/>
        <w:jc w:val="left"/>
        <w:rPr>
          <w:rStyle w:val="lev"/>
          <w:rFonts w:ascii="Calibri" w:hAnsi="Calibri" w:cs="Calibri"/>
          <w:b w:val="0"/>
          <w:highlight w:val="lightGray"/>
        </w:rPr>
      </w:pPr>
    </w:p>
    <w:p w14:paraId="42C9411E" w14:textId="56734D2B" w:rsidR="006E3CDF" w:rsidRDefault="006E3CDF" w:rsidP="006E3CDF">
      <w:pPr>
        <w:widowControl w:val="0"/>
        <w:suppressAutoHyphens/>
        <w:autoSpaceDE w:val="0"/>
        <w:autoSpaceDN w:val="0"/>
        <w:adjustRightInd w:val="0"/>
        <w:spacing w:after="0" w:line="240" w:lineRule="auto"/>
        <w:jc w:val="left"/>
        <w:rPr>
          <w:rStyle w:val="lev"/>
          <w:rFonts w:ascii="Calibri" w:hAnsi="Calibri" w:cs="Calibri"/>
          <w:b w:val="0"/>
          <w:highlight w:val="lightGray"/>
        </w:rPr>
      </w:pPr>
    </w:p>
    <w:p w14:paraId="20645000" w14:textId="77777777" w:rsidR="00DC3534" w:rsidRPr="006E3CDF" w:rsidRDefault="00DC3534" w:rsidP="006E3CDF">
      <w:pPr>
        <w:widowControl w:val="0"/>
        <w:suppressAutoHyphens/>
        <w:autoSpaceDE w:val="0"/>
        <w:autoSpaceDN w:val="0"/>
        <w:adjustRightInd w:val="0"/>
        <w:spacing w:after="0" w:line="240" w:lineRule="auto"/>
        <w:jc w:val="left"/>
        <w:rPr>
          <w:rStyle w:val="lev"/>
          <w:rFonts w:ascii="Calibri" w:hAnsi="Calibri" w:cs="Calibri"/>
          <w:b w:val="0"/>
          <w:highlight w:val="lightGray"/>
        </w:rPr>
      </w:pPr>
    </w:p>
    <w:p w14:paraId="22A4E468" w14:textId="36179AF5" w:rsidR="006E3CDF" w:rsidRDefault="006E3CDF" w:rsidP="006E3CDF">
      <w:pPr>
        <w:widowControl w:val="0"/>
        <w:suppressAutoHyphens/>
        <w:autoSpaceDE w:val="0"/>
        <w:autoSpaceDN w:val="0"/>
        <w:adjustRightInd w:val="0"/>
        <w:spacing w:after="0" w:line="240" w:lineRule="auto"/>
        <w:jc w:val="left"/>
        <w:rPr>
          <w:rStyle w:val="lev"/>
          <w:rFonts w:ascii="Calibri" w:hAnsi="Calibri" w:cs="Calibri"/>
          <w:b w:val="0"/>
          <w:i/>
          <w:highlight w:val="lightGray"/>
        </w:rPr>
      </w:pPr>
    </w:p>
    <w:p w14:paraId="1EFCD5DB" w14:textId="5BEFB3DC" w:rsidR="006E3CDF" w:rsidRPr="006E3CDF" w:rsidRDefault="006E3CDF" w:rsidP="006E3CDF">
      <w:pPr>
        <w:pStyle w:val="Titre2"/>
        <w:numPr>
          <w:ilvl w:val="1"/>
          <w:numId w:val="20"/>
        </w:numPr>
        <w:spacing w:before="40"/>
        <w:ind w:left="578" w:hanging="578"/>
      </w:pPr>
      <w:bookmarkStart w:id="26" w:name="_Toc80011977"/>
      <w:r>
        <w:t>Connecteurs</w:t>
      </w:r>
      <w:bookmarkEnd w:id="26"/>
    </w:p>
    <w:p w14:paraId="5B355F58" w14:textId="76A349F5" w:rsidR="00DB261B" w:rsidRPr="00DB261B" w:rsidRDefault="006E3CDF" w:rsidP="006E3CDF">
      <w:r>
        <w:rPr>
          <w:rStyle w:val="lev"/>
          <w:rFonts w:ascii="Calibri" w:hAnsi="Calibri" w:cs="Calibri"/>
          <w:b w:val="0"/>
          <w:i/>
          <w:highlight w:val="lightGray"/>
        </w:rPr>
        <w:t>Description des connecteurs proposés conformément aux besoins exprimés dans le CCTP.</w:t>
      </w:r>
    </w:p>
    <w:sectPr w:rsidR="00DB261B" w:rsidRPr="00DB261B" w:rsidSect="00277CEA">
      <w:headerReference w:type="default" r:id="rId13"/>
      <w:footerReference w:type="default" r:id="rId14"/>
      <w:footerReference w:type="first" r:id="rId15"/>
      <w:pgSz w:w="11906" w:h="16838"/>
      <w:pgMar w:top="1238" w:right="992" w:bottom="1276" w:left="851" w:header="624" w:footer="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90B79" w14:textId="77777777" w:rsidR="00FE3BBD" w:rsidRDefault="00FE3BBD" w:rsidP="00F93FAF">
      <w:pPr>
        <w:spacing w:after="0" w:line="240" w:lineRule="auto"/>
      </w:pPr>
      <w:r>
        <w:separator/>
      </w:r>
    </w:p>
  </w:endnote>
  <w:endnote w:type="continuationSeparator" w:id="0">
    <w:p w14:paraId="14DC581D" w14:textId="77777777" w:rsidR="00FE3BBD" w:rsidRDefault="00FE3BBD" w:rsidP="00F93FAF">
      <w:pPr>
        <w:spacing w:after="0" w:line="240" w:lineRule="auto"/>
      </w:pPr>
      <w:r>
        <w:continuationSeparator/>
      </w:r>
    </w:p>
  </w:endnote>
  <w:endnote w:type="continuationNotice" w:id="1">
    <w:p w14:paraId="30A8FA1D" w14:textId="77777777" w:rsidR="00FE3BBD" w:rsidRDefault="00FE3B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Open Sans">
    <w:altName w:val="Tahoma"/>
    <w:charset w:val="00"/>
    <w:family w:val="swiss"/>
    <w:pitch w:val="variable"/>
    <w:sig w:usb0="E00002EF" w:usb1="4000205B" w:usb2="00000028" w:usb3="00000000" w:csb0="0000019F" w:csb1="00000000"/>
  </w:font>
  <w:font w:name="PT Sans">
    <w:altName w:val="Corbel"/>
    <w:charset w:val="00"/>
    <w:family w:val="swiss"/>
    <w:pitch w:val="variable"/>
    <w:sig w:usb0="A00002EF" w:usb1="5000204B" w:usb2="00000020" w:usb3="00000000" w:csb0="0000009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E9B9B" w14:textId="4ADC84CB" w:rsidR="006E3CDF" w:rsidRPr="006E3CDF" w:rsidRDefault="006E3CDF" w:rsidP="006E3CDF">
    <w:pPr>
      <w:jc w:val="right"/>
      <w:rPr>
        <w:rFonts w:asciiTheme="majorHAnsi" w:eastAsiaTheme="majorEastAsia" w:hAnsiTheme="majorHAnsi" w:cstheme="majorBidi"/>
        <w:bCs/>
        <w:smallCaps/>
        <w:noProof/>
        <w:sz w:val="20"/>
        <w:szCs w:val="20"/>
        <w:lang w:eastAsia="fr-FR"/>
      </w:rPr>
    </w:pPr>
    <w:r>
      <w:rPr>
        <w:rFonts w:asciiTheme="majorHAnsi" w:hAnsiTheme="majorHAnsi"/>
        <w:i/>
        <w:noProof/>
        <w:sz w:val="20"/>
        <w:szCs w:val="20"/>
        <w:lang w:eastAsia="fr-FR"/>
      </w:rPr>
      <mc:AlternateContent>
        <mc:Choice Requires="wps">
          <w:drawing>
            <wp:anchor distT="0" distB="0" distL="114300" distR="114300" simplePos="0" relativeHeight="251658244" behindDoc="0" locked="0" layoutInCell="1" allowOverlap="1" wp14:anchorId="7D55B598" wp14:editId="01C13E1E">
              <wp:simplePos x="0" y="0"/>
              <wp:positionH relativeFrom="rightMargin">
                <wp:align>left</wp:align>
              </wp:positionH>
              <wp:positionV relativeFrom="paragraph">
                <wp:posOffset>-109220</wp:posOffset>
              </wp:positionV>
              <wp:extent cx="224152" cy="224152"/>
              <wp:effectExtent l="0" t="0" r="24130" b="24130"/>
              <wp:wrapNone/>
              <wp:docPr id="8" name="Ellipse 8"/>
              <wp:cNvGraphicFramePr/>
              <a:graphic xmlns:a="http://schemas.openxmlformats.org/drawingml/2006/main">
                <a:graphicData uri="http://schemas.microsoft.com/office/word/2010/wordprocessingShape">
                  <wps:wsp>
                    <wps:cNvSpPr/>
                    <wps:spPr>
                      <a:xfrm>
                        <a:off x="0" y="0"/>
                        <a:ext cx="224152" cy="224152"/>
                      </a:xfrm>
                      <a:prstGeom prst="ellipse">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FCA6DC" id="Ellipse 8" o:spid="_x0000_s1026" style="position:absolute;margin-left:0;margin-top:-8.6pt;width:17.65pt;height:17.65pt;z-index:251658244;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" filled="f" strokecolor="#00b3ba [3204]" strokeweight="1pt">
              <v:stroke joinstyle="miter"/>
              <w10:wrap anchorx="margin"/>
            </v:oval>
          </w:pict>
        </mc:Fallback>
      </mc:AlternateContent>
    </w:r>
    <w:r w:rsidR="0038743B" w:rsidRPr="006942BC">
      <w:rPr>
        <w:rFonts w:asciiTheme="majorHAnsi" w:hAnsiTheme="majorHAnsi"/>
        <w:i/>
        <w:noProof/>
        <w:sz w:val="20"/>
        <w:szCs w:val="20"/>
        <w:lang w:eastAsia="fr-FR"/>
      </w:rPr>
      <mc:AlternateContent>
        <mc:Choice Requires="wps">
          <w:drawing>
            <wp:anchor distT="0" distB="0" distL="114300" distR="114300" simplePos="0" relativeHeight="251658243" behindDoc="0" locked="0" layoutInCell="1" allowOverlap="1" wp14:anchorId="020DD7EA" wp14:editId="4DB68FEA">
              <wp:simplePos x="0" y="0"/>
              <wp:positionH relativeFrom="rightMargin">
                <wp:align>left</wp:align>
              </wp:positionH>
              <wp:positionV relativeFrom="page">
                <wp:posOffset>10239375</wp:posOffset>
              </wp:positionV>
              <wp:extent cx="238125" cy="270510"/>
              <wp:effectExtent l="0" t="0" r="9525"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3C1B03" w14:textId="09D3E474" w:rsidR="00FE3BBD" w:rsidRPr="004C27F5" w:rsidRDefault="00DC3534" w:rsidP="006942BC">
                          <w:pPr>
                            <w:jc w:val="center"/>
                            <w:rPr>
                              <w:rFonts w:asciiTheme="majorHAnsi" w:eastAsiaTheme="majorEastAsia" w:hAnsiTheme="majorHAnsi" w:cstheme="majorBidi"/>
                              <w:color w:val="00B3BA" w:themeColor="accent1"/>
                              <w:sz w:val="16"/>
                              <w:szCs w:val="16"/>
                            </w:rPr>
                          </w:pPr>
                          <w:sdt>
                            <w:sdtPr>
                              <w:rPr>
                                <w:rFonts w:asciiTheme="majorHAnsi" w:eastAsiaTheme="majorEastAsia" w:hAnsiTheme="majorHAnsi" w:cstheme="majorBidi"/>
                                <w:sz w:val="16"/>
                                <w:szCs w:val="16"/>
                              </w:rPr>
                              <w:id w:val="-928277045"/>
                            </w:sdtPr>
                            <w:sdtEndPr>
                              <w:rPr>
                                <w:color w:val="00B3BA" w:themeColor="accent1"/>
                              </w:rPr>
                            </w:sdtEndPr>
                            <w:sdtContent>
                              <w:sdt>
                                <w:sdtPr>
                                  <w:rPr>
                                    <w:rFonts w:asciiTheme="majorHAnsi" w:eastAsiaTheme="majorEastAsia" w:hAnsiTheme="majorHAnsi" w:cstheme="majorBidi"/>
                                    <w:sz w:val="16"/>
                                    <w:szCs w:val="16"/>
                                  </w:rPr>
                                  <w:id w:val="-461269968"/>
                                </w:sdtPr>
                                <w:sdtEndPr>
                                  <w:rPr>
                                    <w:color w:val="00B3BA" w:themeColor="accent1"/>
                                  </w:rPr>
                                </w:sdtEndPr>
                                <w:sdtContent>
                                  <w:r w:rsidR="00FE3BBD" w:rsidRPr="004C27F5">
                                    <w:rPr>
                                      <w:rFonts w:asciiTheme="majorHAnsi" w:hAnsiTheme="majorHAnsi" w:cs="Times New Roman"/>
                                      <w:color w:val="00B3BA" w:themeColor="accent1"/>
                                      <w:sz w:val="16"/>
                                      <w:szCs w:val="16"/>
                                    </w:rPr>
                                    <w:fldChar w:fldCharType="begin"/>
                                  </w:r>
                                  <w:r w:rsidR="00FE3BBD" w:rsidRPr="004C27F5">
                                    <w:rPr>
                                      <w:rFonts w:asciiTheme="majorHAnsi" w:hAnsiTheme="majorHAnsi"/>
                                      <w:color w:val="00B3BA" w:themeColor="accent1"/>
                                      <w:sz w:val="16"/>
                                      <w:szCs w:val="16"/>
                                    </w:rPr>
                                    <w:instrText>PAGE   \* MERGEFORMAT</w:instrText>
                                  </w:r>
                                  <w:r w:rsidR="00FE3BBD" w:rsidRPr="004C27F5">
                                    <w:rPr>
                                      <w:rFonts w:asciiTheme="majorHAnsi" w:hAnsiTheme="majorHAnsi" w:cs="Times New Roman"/>
                                      <w:color w:val="00B3BA" w:themeColor="accent1"/>
                                      <w:sz w:val="16"/>
                                      <w:szCs w:val="16"/>
                                    </w:rPr>
                                    <w:fldChar w:fldCharType="separate"/>
                                  </w:r>
                                  <w:r w:rsidR="00FE3BBD" w:rsidRPr="00C820A8">
                                    <w:rPr>
                                      <w:rFonts w:asciiTheme="majorHAnsi" w:eastAsiaTheme="majorEastAsia" w:hAnsiTheme="majorHAnsi" w:cstheme="majorBidi"/>
                                      <w:noProof/>
                                      <w:color w:val="00B3BA" w:themeColor="accent1"/>
                                      <w:sz w:val="16"/>
                                      <w:szCs w:val="16"/>
                                    </w:rPr>
                                    <w:t>2</w:t>
                                  </w:r>
                                  <w:r w:rsidR="00FE3BBD" w:rsidRPr="004C27F5">
                                    <w:rPr>
                                      <w:rFonts w:asciiTheme="majorHAnsi" w:eastAsiaTheme="majorEastAsia" w:hAnsiTheme="majorHAnsi" w:cstheme="majorBidi"/>
                                      <w:color w:val="00B3BA" w:themeColor="accent1"/>
                                      <w:sz w:val="16"/>
                                      <w:szCs w:val="16"/>
                                    </w:rPr>
                                    <w:fldChar w:fldCharType="end"/>
                                  </w:r>
                                </w:sdtContent>
                              </w:sdt>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DD7EA" id="Rectangle 7" o:spid="_x0000_s1027" style="position:absolute;left:0;text-align:left;margin-left:0;margin-top:806.25pt;width:18.75pt;height:21.3pt;z-index:251658243;visibility:visible;mso-wrap-style:square;mso-width-percent:0;mso-height-percent:0;mso-wrap-distance-left:9pt;mso-wrap-distance-top:0;mso-wrap-distance-right:9pt;mso-wrap-distance-bottom:0;mso-position-horizontal:left;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" stroked="f">
              <v:textbox>
                <w:txbxContent>
                  <w:p w14:paraId="4F3C1B03" w14:textId="09D3E474" w:rsidR="00FE3BBD" w:rsidRPr="004C27F5" w:rsidRDefault="00DC3534" w:rsidP="006942BC">
                    <w:pPr>
                      <w:jc w:val="center"/>
                      <w:rPr>
                        <w:rFonts w:asciiTheme="majorHAnsi" w:eastAsiaTheme="majorEastAsia" w:hAnsiTheme="majorHAnsi" w:cstheme="majorBidi"/>
                        <w:color w:val="00B3BA" w:themeColor="accent1"/>
                        <w:sz w:val="16"/>
                        <w:szCs w:val="16"/>
                      </w:rPr>
                    </w:pPr>
                    <w:sdt>
                      <w:sdtPr>
                        <w:rPr>
                          <w:rFonts w:asciiTheme="majorHAnsi" w:eastAsiaTheme="majorEastAsia" w:hAnsiTheme="majorHAnsi" w:cstheme="majorBidi"/>
                          <w:sz w:val="16"/>
                          <w:szCs w:val="16"/>
                        </w:rPr>
                        <w:id w:val="-928277045"/>
                      </w:sdtPr>
                      <w:sdtEndPr>
                        <w:rPr>
                          <w:color w:val="00B3BA" w:themeColor="accent1"/>
                        </w:rPr>
                      </w:sdtEndPr>
                      <w:sdtContent>
                        <w:sdt>
                          <w:sdtPr>
                            <w:rPr>
                              <w:rFonts w:asciiTheme="majorHAnsi" w:eastAsiaTheme="majorEastAsia" w:hAnsiTheme="majorHAnsi" w:cstheme="majorBidi"/>
                              <w:sz w:val="16"/>
                              <w:szCs w:val="16"/>
                            </w:rPr>
                            <w:id w:val="-461269968"/>
                          </w:sdtPr>
                          <w:sdtEndPr>
                            <w:rPr>
                              <w:color w:val="00B3BA" w:themeColor="accent1"/>
                            </w:rPr>
                          </w:sdtEndPr>
                          <w:sdtContent>
                            <w:r w:rsidR="00FE3BBD" w:rsidRPr="004C27F5">
                              <w:rPr>
                                <w:rFonts w:asciiTheme="majorHAnsi" w:hAnsiTheme="majorHAnsi" w:cs="Times New Roman"/>
                                <w:color w:val="00B3BA" w:themeColor="accent1"/>
                                <w:sz w:val="16"/>
                                <w:szCs w:val="16"/>
                              </w:rPr>
                              <w:fldChar w:fldCharType="begin"/>
                            </w:r>
                            <w:r w:rsidR="00FE3BBD" w:rsidRPr="004C27F5">
                              <w:rPr>
                                <w:rFonts w:asciiTheme="majorHAnsi" w:hAnsiTheme="majorHAnsi"/>
                                <w:color w:val="00B3BA" w:themeColor="accent1"/>
                                <w:sz w:val="16"/>
                                <w:szCs w:val="16"/>
                              </w:rPr>
                              <w:instrText>PAGE   \* MERGEFORMAT</w:instrText>
                            </w:r>
                            <w:r w:rsidR="00FE3BBD" w:rsidRPr="004C27F5">
                              <w:rPr>
                                <w:rFonts w:asciiTheme="majorHAnsi" w:hAnsiTheme="majorHAnsi" w:cs="Times New Roman"/>
                                <w:color w:val="00B3BA" w:themeColor="accent1"/>
                                <w:sz w:val="16"/>
                                <w:szCs w:val="16"/>
                              </w:rPr>
                              <w:fldChar w:fldCharType="separate"/>
                            </w:r>
                            <w:r w:rsidR="00FE3BBD" w:rsidRPr="00C820A8">
                              <w:rPr>
                                <w:rFonts w:asciiTheme="majorHAnsi" w:eastAsiaTheme="majorEastAsia" w:hAnsiTheme="majorHAnsi" w:cstheme="majorBidi"/>
                                <w:noProof/>
                                <w:color w:val="00B3BA" w:themeColor="accent1"/>
                                <w:sz w:val="16"/>
                                <w:szCs w:val="16"/>
                              </w:rPr>
                              <w:t>2</w:t>
                            </w:r>
                            <w:r w:rsidR="00FE3BBD" w:rsidRPr="004C27F5">
                              <w:rPr>
                                <w:rFonts w:asciiTheme="majorHAnsi" w:eastAsiaTheme="majorEastAsia" w:hAnsiTheme="majorHAnsi" w:cstheme="majorBidi"/>
                                <w:color w:val="00B3BA" w:themeColor="accent1"/>
                                <w:sz w:val="16"/>
                                <w:szCs w:val="16"/>
                              </w:rPr>
                              <w:fldChar w:fldCharType="end"/>
                            </w:r>
                          </w:sdtContent>
                        </w:sdt>
                      </w:sdtContent>
                    </w:sdt>
                  </w:p>
                </w:txbxContent>
              </v:textbox>
              <w10:wrap anchorx="margin" anchory="page"/>
            </v:rect>
          </w:pict>
        </mc:Fallback>
      </mc:AlternateContent>
    </w:r>
    <w:r w:rsidR="00FE3BBD" w:rsidRPr="00444C01">
      <w:rPr>
        <w:rFonts w:asciiTheme="majorHAnsi" w:eastAsiaTheme="majorEastAsia" w:hAnsiTheme="majorHAnsi" w:cstheme="majorBidi"/>
        <w:noProof/>
        <w:sz w:val="20"/>
        <w:szCs w:val="20"/>
        <w:lang w:eastAsia="fr-FR"/>
      </w:rPr>
      <mc:AlternateContent>
        <mc:Choice Requires="wps">
          <w:drawing>
            <wp:anchor distT="0" distB="0" distL="114300" distR="114300" simplePos="0" relativeHeight="251658242" behindDoc="0" locked="0" layoutInCell="1" allowOverlap="1" wp14:anchorId="501C0A5E" wp14:editId="5EC696C8">
              <wp:simplePos x="0" y="0"/>
              <wp:positionH relativeFrom="column">
                <wp:posOffset>-14605</wp:posOffset>
              </wp:positionH>
              <wp:positionV relativeFrom="paragraph">
                <wp:posOffset>-238126</wp:posOffset>
              </wp:positionV>
              <wp:extent cx="7038975" cy="9525"/>
              <wp:effectExtent l="0" t="0" r="28575" b="28575"/>
              <wp:wrapNone/>
              <wp:docPr id="12" name="Connecteur droit 12"/>
              <wp:cNvGraphicFramePr/>
              <a:graphic xmlns:a="http://schemas.openxmlformats.org/drawingml/2006/main">
                <a:graphicData uri="http://schemas.microsoft.com/office/word/2010/wordprocessingShape">
                  <wps:wsp>
                    <wps:cNvCnPr/>
                    <wps:spPr>
                      <a:xfrm flipV="1">
                        <a:off x="0" y="0"/>
                        <a:ext cx="7038975" cy="9525"/>
                      </a:xfrm>
                      <a:prstGeom prst="line">
                        <a:avLst/>
                      </a:prstGeom>
                      <a:ln w="19050">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00DDFB" id="Connecteur droit 12" o:spid="_x0000_s1026" style="position:absolute;flip:y;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8.75pt" to="553.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" strokecolor="#00b3ba [3204]" strokeweight="1.5pt">
              <v:stroke dashstyle="1 1" joinstyle="miter"/>
            </v:line>
          </w:pict>
        </mc:Fallback>
      </mc:AlternateContent>
    </w:r>
    <w:r w:rsidR="00C946F2">
      <w:rPr>
        <w:rFonts w:asciiTheme="majorHAnsi" w:hAnsiTheme="majorHAnsi"/>
        <w:i/>
        <w:noProof/>
        <w:sz w:val="20"/>
        <w:szCs w:val="20"/>
        <w:lang w:eastAsia="fr-FR"/>
      </w:rPr>
      <w:t>20210</w:t>
    </w:r>
    <w:r>
      <w:rPr>
        <w:rFonts w:asciiTheme="majorHAnsi" w:hAnsiTheme="majorHAnsi"/>
        <w:i/>
        <w:noProof/>
        <w:sz w:val="20"/>
        <w:szCs w:val="20"/>
        <w:lang w:eastAsia="fr-FR"/>
      </w:rPr>
      <w:t>3</w:t>
    </w:r>
    <w:r w:rsidR="00C946F2">
      <w:rPr>
        <w:rFonts w:asciiTheme="majorHAnsi" w:hAnsiTheme="majorHAnsi"/>
        <w:i/>
        <w:noProof/>
        <w:sz w:val="20"/>
        <w:szCs w:val="20"/>
        <w:lang w:eastAsia="fr-FR"/>
      </w:rPr>
      <w:t xml:space="preserve"> - </w:t>
    </w:r>
    <w:r w:rsidR="00FE3BBD">
      <w:rPr>
        <w:rFonts w:asciiTheme="majorHAnsi" w:hAnsiTheme="majorHAnsi"/>
        <w:i/>
        <w:noProof/>
        <w:sz w:val="20"/>
        <w:szCs w:val="20"/>
        <w:lang w:eastAsia="fr-FR"/>
      </w:rPr>
      <w:t xml:space="preserve">Cadre de </w:t>
    </w:r>
    <w:r>
      <w:rPr>
        <w:rFonts w:asciiTheme="majorHAnsi" w:hAnsiTheme="majorHAnsi"/>
        <w:i/>
        <w:noProof/>
        <w:sz w:val="20"/>
        <w:szCs w:val="20"/>
        <w:lang w:eastAsia="fr-FR"/>
      </w:rPr>
      <w:t>R</w:t>
    </w:r>
    <w:r w:rsidR="00FE3BBD">
      <w:rPr>
        <w:rFonts w:asciiTheme="majorHAnsi" w:hAnsiTheme="majorHAnsi"/>
        <w:i/>
        <w:noProof/>
        <w:sz w:val="20"/>
        <w:szCs w:val="20"/>
        <w:lang w:eastAsia="fr-FR"/>
      </w:rPr>
      <w:t>éponse -</w:t>
    </w:r>
    <w:r w:rsidR="00C946F2">
      <w:rPr>
        <w:rFonts w:asciiTheme="majorHAnsi" w:hAnsiTheme="majorHAnsi"/>
        <w:i/>
        <w:noProof/>
        <w:sz w:val="20"/>
        <w:szCs w:val="20"/>
        <w:lang w:eastAsia="fr-FR"/>
      </w:rPr>
      <w:t xml:space="preserve"> </w:t>
    </w:r>
    <w:r>
      <w:rPr>
        <w:rFonts w:asciiTheme="majorHAnsi" w:eastAsiaTheme="majorEastAsia" w:hAnsiTheme="majorHAnsi" w:cstheme="majorBidi"/>
        <w:bCs/>
        <w:smallCaps/>
        <w:noProof/>
        <w:sz w:val="20"/>
        <w:szCs w:val="20"/>
        <w:lang w:eastAsia="fr-FR"/>
      </w:rPr>
      <w:t>Mise à disposition d’une solution pour l’optimisation des prescriptions médicamenteuses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35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3402"/>
      <w:gridCol w:w="3261"/>
    </w:tblGrid>
    <w:tr w:rsidR="00FE3BBD" w:rsidRPr="00444C01" w14:paraId="186EA1DE" w14:textId="77777777" w:rsidTr="7317928E">
      <w:tc>
        <w:tcPr>
          <w:tcW w:w="3687" w:type="dxa"/>
        </w:tcPr>
        <w:p w14:paraId="1652E45D" w14:textId="475F9413" w:rsidR="00FE3BBD" w:rsidRPr="00C25A37" w:rsidRDefault="00FE3BBD" w:rsidP="4D5E1B60">
          <w:pPr>
            <w:rPr>
              <w:rFonts w:asciiTheme="majorHAnsi" w:hAnsiTheme="majorHAnsi"/>
              <w:b/>
              <w:bCs/>
              <w:color w:val="FFFFFF" w:themeColor="background1"/>
            </w:rPr>
          </w:pPr>
          <w:r w:rsidRPr="00444C01">
            <w:rPr>
              <w:rFonts w:asciiTheme="majorHAnsi" w:hAnsiTheme="majorHAnsi"/>
              <w:noProof/>
              <w:color w:val="FFFFFF" w:themeColor="background1"/>
              <w:lang w:eastAsia="fr-FR"/>
            </w:rPr>
            <mc:AlternateContent>
              <mc:Choice Requires="wps">
                <w:drawing>
                  <wp:anchor distT="0" distB="0" distL="114300" distR="114300" simplePos="0" relativeHeight="251658240" behindDoc="1" locked="0" layoutInCell="1" allowOverlap="1" wp14:anchorId="7EEDA23C" wp14:editId="50C9FA02">
                    <wp:simplePos x="0" y="0"/>
                    <wp:positionH relativeFrom="column">
                      <wp:posOffset>-906780</wp:posOffset>
                    </wp:positionH>
                    <wp:positionV relativeFrom="paragraph">
                      <wp:posOffset>-117475</wp:posOffset>
                    </wp:positionV>
                    <wp:extent cx="7987030" cy="1614805"/>
                    <wp:effectExtent l="0" t="0" r="0" b="4445"/>
                    <wp:wrapNone/>
                    <wp:docPr id="20" name="Rectangle 20"/>
                    <wp:cNvGraphicFramePr/>
                    <a:graphic xmlns:a="http://schemas.openxmlformats.org/drawingml/2006/main">
                      <a:graphicData uri="http://schemas.microsoft.com/office/word/2010/wordprocessingShape">
                        <wps:wsp>
                          <wps:cNvSpPr/>
                          <wps:spPr>
                            <a:xfrm>
                              <a:off x="0" y="0"/>
                              <a:ext cx="7987030" cy="161480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953E8" id="Rectangle 20" o:spid="_x0000_s1026" style="position:absolute;margin-left:-71.4pt;margin-top:-9.25pt;width:628.9pt;height:12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" fillcolor="#00b3ba [3204]" stroked="f" strokeweight="1pt"/>
                </w:pict>
              </mc:Fallback>
            </mc:AlternateContent>
          </w:r>
          <w:r w:rsidRPr="467B1C62">
            <w:rPr>
              <w:rFonts w:asciiTheme="majorHAnsi" w:hAnsiTheme="majorHAnsi"/>
              <w:b/>
              <w:bCs/>
              <w:color w:val="FFFFFF" w:themeColor="background1"/>
            </w:rPr>
            <w:t>SITE DE CAEN</w:t>
          </w:r>
        </w:p>
        <w:p w14:paraId="050F783D" w14:textId="29DFFDD9" w:rsidR="00FE3BBD" w:rsidRPr="00CD320C" w:rsidRDefault="00FE3BBD" w:rsidP="00F6343A">
          <w:pPr>
            <w:rPr>
              <w:rFonts w:asciiTheme="majorHAnsi" w:hAnsiTheme="majorHAnsi" w:cstheme="minorHAnsi"/>
              <w:b/>
              <w:noProof/>
              <w:color w:val="FFFFFF" w:themeColor="background1"/>
              <w:sz w:val="18"/>
              <w:szCs w:val="18"/>
              <w:lang w:eastAsia="fr-FR"/>
            </w:rPr>
          </w:pPr>
          <w:r w:rsidRPr="7317928E">
            <w:rPr>
              <w:rFonts w:asciiTheme="majorHAnsi" w:hAnsiTheme="majorHAnsi"/>
              <w:b/>
              <w:bCs/>
              <w:noProof/>
              <w:color w:val="FFFFFF" w:themeColor="background1"/>
              <w:sz w:val="18"/>
              <w:szCs w:val="18"/>
              <w:lang w:eastAsia="fr-FR"/>
            </w:rPr>
            <w:t>Siège social</w:t>
          </w:r>
        </w:p>
        <w:p w14:paraId="1594DFFA" w14:textId="635AD5F3" w:rsidR="00FE3BBD" w:rsidRDefault="00FE3BBD" w:rsidP="5FA9CC97">
          <w:pPr>
            <w:rPr>
              <w:rFonts w:asciiTheme="majorHAnsi" w:hAnsiTheme="majorHAnsi"/>
              <w:color w:val="FFFFFF" w:themeColor="background1"/>
              <w:sz w:val="18"/>
              <w:szCs w:val="18"/>
            </w:rPr>
          </w:pPr>
          <w:r w:rsidRPr="008F1C7F">
            <w:rPr>
              <w:rFonts w:asciiTheme="majorHAnsi" w:hAnsiTheme="majorHAnsi"/>
              <w:color w:val="FFFFFF" w:themeColor="background1"/>
              <w:sz w:val="18"/>
              <w:szCs w:val="18"/>
            </w:rPr>
            <w:t>Bâtiment COMET</w:t>
          </w:r>
          <w:r>
            <w:rPr>
              <w:rFonts w:asciiTheme="majorHAnsi" w:hAnsiTheme="majorHAnsi"/>
              <w:color w:val="FFFFFF" w:themeColor="background1"/>
              <w:sz w:val="18"/>
              <w:szCs w:val="18"/>
            </w:rPr>
            <w:t>E</w:t>
          </w:r>
        </w:p>
        <w:p w14:paraId="1FDDB25C" w14:textId="77777777" w:rsidR="00FE3BBD" w:rsidRDefault="00FE3BBD" w:rsidP="5FA9CC97">
          <w:pPr>
            <w:rPr>
              <w:rFonts w:asciiTheme="majorHAnsi" w:hAnsiTheme="majorHAnsi"/>
              <w:color w:val="FFFFFF" w:themeColor="background1"/>
              <w:sz w:val="18"/>
              <w:szCs w:val="18"/>
            </w:rPr>
          </w:pPr>
          <w:r w:rsidRPr="008F1C7F">
            <w:rPr>
              <w:rFonts w:asciiTheme="majorHAnsi" w:hAnsiTheme="majorHAnsi"/>
              <w:color w:val="FFFFFF" w:themeColor="background1"/>
              <w:sz w:val="18"/>
              <w:szCs w:val="18"/>
            </w:rPr>
            <w:t>7 longue vue des astronomes</w:t>
          </w:r>
        </w:p>
        <w:p w14:paraId="09B2E398" w14:textId="15632146" w:rsidR="00FE3BBD" w:rsidRDefault="00FE3BBD" w:rsidP="5FA9CC97">
          <w:pPr>
            <w:rPr>
              <w:rFonts w:asciiTheme="majorHAnsi" w:hAnsiTheme="majorHAnsi"/>
              <w:color w:val="FFFFFF" w:themeColor="background1"/>
              <w:sz w:val="18"/>
              <w:szCs w:val="18"/>
            </w:rPr>
          </w:pPr>
          <w:r w:rsidRPr="008F1C7F">
            <w:rPr>
              <w:rFonts w:asciiTheme="majorHAnsi" w:hAnsiTheme="majorHAnsi"/>
              <w:color w:val="FFFFFF" w:themeColor="background1"/>
              <w:sz w:val="18"/>
              <w:szCs w:val="18"/>
            </w:rPr>
            <w:t>14111 L</w:t>
          </w:r>
          <w:r>
            <w:rPr>
              <w:rFonts w:asciiTheme="majorHAnsi" w:hAnsiTheme="majorHAnsi"/>
              <w:color w:val="FFFFFF" w:themeColor="background1"/>
              <w:sz w:val="18"/>
              <w:szCs w:val="18"/>
            </w:rPr>
            <w:t>ouvigny</w:t>
          </w:r>
        </w:p>
        <w:p w14:paraId="1FBFFA8C" w14:textId="1F0E7BDF" w:rsidR="00FE3BBD" w:rsidRPr="00444C01" w:rsidRDefault="00FE3BBD" w:rsidP="5FA9CC97">
          <w:pPr>
            <w:rPr>
              <w:rFonts w:asciiTheme="majorHAnsi" w:hAnsiTheme="majorHAnsi"/>
              <w:color w:val="FFFFFF" w:themeColor="background1"/>
            </w:rPr>
          </w:pPr>
          <w:r w:rsidRPr="008F1C7F">
            <w:rPr>
              <w:rFonts w:asciiTheme="majorHAnsi" w:hAnsiTheme="majorHAnsi"/>
              <w:b/>
              <w:bCs/>
              <w:color w:val="FFFFFF" w:themeColor="background1"/>
              <w:position w:val="-10"/>
              <w:sz w:val="18"/>
              <w:szCs w:val="18"/>
            </w:rPr>
            <w:t>02</w:t>
          </w:r>
          <w:r w:rsidRPr="467B1C62">
            <w:rPr>
              <w:rFonts w:asciiTheme="majorHAnsi" w:hAnsiTheme="majorHAnsi"/>
              <w:b/>
              <w:bCs/>
              <w:color w:val="FFFFFF" w:themeColor="background1"/>
              <w:position w:val="-10"/>
              <w:sz w:val="18"/>
              <w:szCs w:val="18"/>
            </w:rPr>
            <w:t xml:space="preserve"> 50 53 70 00</w:t>
          </w:r>
        </w:p>
      </w:tc>
      <w:tc>
        <w:tcPr>
          <w:tcW w:w="3402" w:type="dxa"/>
        </w:tcPr>
        <w:p w14:paraId="22FB9132" w14:textId="77777777" w:rsidR="00FE3BBD" w:rsidRPr="00C25A37" w:rsidRDefault="00FE3BBD" w:rsidP="4D5E1B60">
          <w:pPr>
            <w:rPr>
              <w:rFonts w:asciiTheme="majorHAnsi" w:hAnsiTheme="majorHAnsi"/>
              <w:b/>
              <w:bCs/>
              <w:color w:val="FFFFFF" w:themeColor="background1"/>
            </w:rPr>
          </w:pPr>
          <w:r w:rsidRPr="7317928E">
            <w:rPr>
              <w:rFonts w:asciiTheme="majorHAnsi" w:hAnsiTheme="majorHAnsi"/>
              <w:b/>
              <w:bCs/>
              <w:color w:val="FFFFFF" w:themeColor="background1"/>
            </w:rPr>
            <w:t>SITE DE ROUEN</w:t>
          </w:r>
        </w:p>
        <w:p w14:paraId="5518DFCC" w14:textId="4DE8EFDB" w:rsidR="00FE3BBD" w:rsidRPr="00444C01" w:rsidRDefault="00FE3BBD" w:rsidP="4D5E1B60">
          <w:pPr>
            <w:rPr>
              <w:rFonts w:asciiTheme="majorHAnsi" w:hAnsiTheme="majorHAnsi"/>
              <w:color w:val="FFFFFF" w:themeColor="background1"/>
              <w:sz w:val="18"/>
              <w:szCs w:val="18"/>
            </w:rPr>
          </w:pPr>
          <w:r w:rsidRPr="7317928E">
            <w:rPr>
              <w:rFonts w:asciiTheme="majorHAnsi" w:hAnsiTheme="majorHAnsi"/>
              <w:color w:val="FFFFFF" w:themeColor="background1"/>
              <w:sz w:val="18"/>
              <w:szCs w:val="18"/>
            </w:rPr>
            <w:t>1231 rue de la Sente aux Bœufs</w:t>
          </w:r>
        </w:p>
        <w:p w14:paraId="364E6AE7" w14:textId="08CB6EA8" w:rsidR="00FE3BBD" w:rsidRPr="00444C01" w:rsidRDefault="00FE3BBD" w:rsidP="4D5E1B60">
          <w:pPr>
            <w:rPr>
              <w:rFonts w:asciiTheme="majorHAnsi" w:hAnsiTheme="majorHAnsi"/>
              <w:color w:val="FFFFFF" w:themeColor="background1"/>
              <w:sz w:val="18"/>
              <w:szCs w:val="18"/>
            </w:rPr>
          </w:pPr>
          <w:r w:rsidRPr="7317928E">
            <w:rPr>
              <w:rFonts w:asciiTheme="majorHAnsi" w:hAnsiTheme="majorHAnsi"/>
              <w:color w:val="FFFFFF" w:themeColor="background1"/>
              <w:sz w:val="18"/>
              <w:szCs w:val="18"/>
            </w:rPr>
            <w:t>76160 Saint Martin du Vivier</w:t>
          </w:r>
        </w:p>
        <w:p w14:paraId="7967F8EE" w14:textId="77777777" w:rsidR="00FE3BBD" w:rsidRPr="00444C01" w:rsidRDefault="00FE3BBD" w:rsidP="5FA9CC97">
          <w:pPr>
            <w:rPr>
              <w:rFonts w:asciiTheme="majorHAnsi" w:hAnsiTheme="majorHAnsi"/>
              <w:color w:val="FFFFFF" w:themeColor="background1"/>
            </w:rPr>
          </w:pPr>
          <w:r w:rsidRPr="467B1C62">
            <w:rPr>
              <w:rFonts w:asciiTheme="majorHAnsi" w:hAnsiTheme="majorHAnsi"/>
              <w:b/>
              <w:bCs/>
              <w:color w:val="FFFFFF" w:themeColor="background1"/>
              <w:position w:val="-10"/>
              <w:sz w:val="18"/>
              <w:szCs w:val="18"/>
            </w:rPr>
            <w:t>02 32 80 91 50</w:t>
          </w:r>
        </w:p>
      </w:tc>
      <w:tc>
        <w:tcPr>
          <w:tcW w:w="3261" w:type="dxa"/>
        </w:tcPr>
        <w:p w14:paraId="24C5BA93" w14:textId="77777777" w:rsidR="00FE3BBD" w:rsidRPr="00CD320C" w:rsidRDefault="00FE3BBD" w:rsidP="00CD320C">
          <w:pPr>
            <w:rPr>
              <w:rFonts w:asciiTheme="majorHAnsi" w:hAnsiTheme="majorHAnsi" w:cstheme="minorHAnsi"/>
              <w:b/>
              <w:noProof/>
              <w:color w:val="FFFFFF" w:themeColor="background1"/>
              <w:lang w:eastAsia="fr-FR"/>
            </w:rPr>
          </w:pPr>
        </w:p>
        <w:p w14:paraId="50935379" w14:textId="77777777" w:rsidR="00FE3BBD" w:rsidRDefault="00FE3BBD" w:rsidP="00CD320C">
          <w:pPr>
            <w:rPr>
              <w:rFonts w:asciiTheme="majorHAnsi" w:hAnsiTheme="majorHAnsi" w:cstheme="minorHAnsi"/>
              <w:b/>
              <w:noProof/>
              <w:color w:val="FFFFFF" w:themeColor="background1"/>
              <w:sz w:val="18"/>
              <w:szCs w:val="18"/>
              <w:lang w:eastAsia="fr-FR"/>
            </w:rPr>
          </w:pPr>
        </w:p>
        <w:p w14:paraId="3EF61A08" w14:textId="77777777" w:rsidR="00FE3BBD" w:rsidRPr="00CD320C" w:rsidRDefault="00FE3BBD" w:rsidP="00CD320C">
          <w:pPr>
            <w:rPr>
              <w:rFonts w:asciiTheme="majorHAnsi" w:hAnsiTheme="majorHAnsi" w:cstheme="minorHAnsi"/>
              <w:b/>
              <w:noProof/>
              <w:color w:val="FFFFFF" w:themeColor="background1"/>
              <w:sz w:val="18"/>
              <w:szCs w:val="18"/>
              <w:lang w:eastAsia="fr-FR"/>
            </w:rPr>
          </w:pPr>
        </w:p>
        <w:p w14:paraId="02516CEB" w14:textId="77777777" w:rsidR="00FE3BBD" w:rsidRPr="00CD320C" w:rsidRDefault="00FE3BBD" w:rsidP="00CD320C">
          <w:pPr>
            <w:rPr>
              <w:rFonts w:asciiTheme="majorHAnsi" w:hAnsiTheme="majorHAnsi" w:cstheme="minorHAnsi"/>
              <w:b/>
              <w:noProof/>
              <w:color w:val="FFFFFF" w:themeColor="background1"/>
              <w:sz w:val="18"/>
              <w:szCs w:val="18"/>
              <w:lang w:eastAsia="fr-FR"/>
            </w:rPr>
          </w:pPr>
        </w:p>
        <w:p w14:paraId="08CC15D8" w14:textId="77777777" w:rsidR="00FE3BBD" w:rsidRPr="00FC1A9A" w:rsidRDefault="00FE3BBD" w:rsidP="4D5E1B60">
          <w:pPr>
            <w:rPr>
              <w:rFonts w:asciiTheme="majorHAnsi" w:hAnsiTheme="majorHAnsi"/>
              <w:b/>
              <w:bCs/>
              <w:color w:val="FFFFFF" w:themeColor="background1"/>
              <w:sz w:val="18"/>
              <w:szCs w:val="18"/>
              <w:lang w:eastAsia="fr-FR"/>
            </w:rPr>
          </w:pPr>
          <w:r w:rsidRPr="7317928E">
            <w:rPr>
              <w:rFonts w:asciiTheme="majorHAnsi" w:hAnsiTheme="majorHAnsi"/>
              <w:b/>
              <w:bCs/>
              <w:color w:val="FFFFFF" w:themeColor="background1"/>
              <w:sz w:val="18"/>
              <w:szCs w:val="18"/>
            </w:rPr>
            <w:t>contact@normand-esante.fr</w:t>
          </w:r>
        </w:p>
      </w:tc>
    </w:tr>
  </w:tbl>
  <w:p w14:paraId="67447410" w14:textId="20AB2812" w:rsidR="00FE3BBD" w:rsidRPr="00444C01" w:rsidRDefault="00FE3BBD">
    <w:pPr>
      <w:pStyle w:val="Pieddepage"/>
      <w:rPr>
        <w:rFonts w:asciiTheme="majorHAnsi" w:hAnsi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6D8B1" w14:textId="77777777" w:rsidR="00FE3BBD" w:rsidRDefault="00FE3BBD" w:rsidP="00F93FAF">
      <w:pPr>
        <w:spacing w:after="0" w:line="240" w:lineRule="auto"/>
      </w:pPr>
      <w:r>
        <w:separator/>
      </w:r>
    </w:p>
  </w:footnote>
  <w:footnote w:type="continuationSeparator" w:id="0">
    <w:p w14:paraId="1B56F836" w14:textId="77777777" w:rsidR="00FE3BBD" w:rsidRDefault="00FE3BBD" w:rsidP="00F93FAF">
      <w:pPr>
        <w:spacing w:after="0" w:line="240" w:lineRule="auto"/>
      </w:pPr>
      <w:r>
        <w:continuationSeparator/>
      </w:r>
    </w:p>
  </w:footnote>
  <w:footnote w:type="continuationNotice" w:id="1">
    <w:p w14:paraId="3C26A122" w14:textId="77777777" w:rsidR="00FE3BBD" w:rsidRDefault="00FE3B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8AD0C" w14:textId="3B2578FA" w:rsidR="00FE3BBD" w:rsidRDefault="00FE3BBD">
    <w:pPr>
      <w:pStyle w:val="En-tte"/>
    </w:pPr>
    <w:r>
      <w:rPr>
        <w:noProof/>
        <w:lang w:eastAsia="fr-FR"/>
      </w:rPr>
      <w:drawing>
        <wp:anchor distT="0" distB="0" distL="114300" distR="114300" simplePos="0" relativeHeight="251658241" behindDoc="1" locked="0" layoutInCell="1" allowOverlap="1" wp14:anchorId="6E98D588" wp14:editId="0D22839F">
          <wp:simplePos x="0" y="0"/>
          <wp:positionH relativeFrom="column">
            <wp:posOffset>-357505</wp:posOffset>
          </wp:positionH>
          <wp:positionV relativeFrom="paragraph">
            <wp:posOffset>-281940</wp:posOffset>
          </wp:positionV>
          <wp:extent cx="1104900" cy="622935"/>
          <wp:effectExtent l="0" t="0" r="0" b="0"/>
          <wp:wrapTopAndBottom/>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mande-sante-CMJ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4900" cy="622935"/>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B9B6F702"/>
    <w:lvl w:ilvl="0">
      <w:start w:val="1"/>
      <w:numFmt w:val="bullet"/>
      <w:pStyle w:val="Listepuces5"/>
      <w:lvlText w:val="○"/>
      <w:lvlJc w:val="left"/>
      <w:pPr>
        <w:ind w:left="666" w:hanging="360"/>
      </w:pPr>
      <w:rPr>
        <w:rFonts w:ascii="Monotype Corsiva" w:hAnsi="Monotype Corsiva" w:hint="default"/>
        <w:color w:val="969696"/>
      </w:rPr>
    </w:lvl>
  </w:abstractNum>
  <w:abstractNum w:abstractNumId="1" w15:restartNumberingAfterBreak="0">
    <w:nsid w:val="FFFFFF81"/>
    <w:multiLevelType w:val="singleLevel"/>
    <w:tmpl w:val="9A8A1DFA"/>
    <w:lvl w:ilvl="0">
      <w:start w:val="1"/>
      <w:numFmt w:val="bullet"/>
      <w:pStyle w:val="Listepuces4"/>
      <w:lvlText w:val=""/>
      <w:lvlJc w:val="left"/>
      <w:pPr>
        <w:ind w:left="1440" w:hanging="360"/>
      </w:pPr>
      <w:rPr>
        <w:rFonts w:ascii="Symbol" w:hAnsi="Symbol" w:hint="default"/>
        <w:color w:val="969696"/>
      </w:rPr>
    </w:lvl>
  </w:abstractNum>
  <w:abstractNum w:abstractNumId="2" w15:restartNumberingAfterBreak="0">
    <w:nsid w:val="FFFFFF82"/>
    <w:multiLevelType w:val="singleLevel"/>
    <w:tmpl w:val="AC6E7B80"/>
    <w:lvl w:ilvl="0">
      <w:start w:val="1"/>
      <w:numFmt w:val="bullet"/>
      <w:pStyle w:val="Listepuces3"/>
      <w:lvlText w:val=""/>
      <w:lvlJc w:val="left"/>
      <w:pPr>
        <w:ind w:left="1080" w:hanging="360"/>
      </w:pPr>
      <w:rPr>
        <w:rFonts w:ascii="Symbol" w:hAnsi="Symbol" w:hint="default"/>
        <w:color w:val="EAEAEA"/>
      </w:rPr>
    </w:lvl>
  </w:abstractNum>
  <w:abstractNum w:abstractNumId="3" w15:restartNumberingAfterBreak="0">
    <w:nsid w:val="FFFFFF83"/>
    <w:multiLevelType w:val="singleLevel"/>
    <w:tmpl w:val="3EFA84BC"/>
    <w:lvl w:ilvl="0">
      <w:start w:val="1"/>
      <w:numFmt w:val="bullet"/>
      <w:pStyle w:val="Listepuces2"/>
      <w:lvlText w:val=""/>
      <w:lvlJc w:val="left"/>
      <w:pPr>
        <w:ind w:left="720" w:hanging="360"/>
      </w:pPr>
      <w:rPr>
        <w:rFonts w:ascii="Symbol" w:hAnsi="Symbol" w:hint="default"/>
        <w:color w:val="DDDDDD"/>
      </w:rPr>
    </w:lvl>
  </w:abstractNum>
  <w:abstractNum w:abstractNumId="4" w15:restartNumberingAfterBreak="0">
    <w:nsid w:val="FFFFFF89"/>
    <w:multiLevelType w:val="singleLevel"/>
    <w:tmpl w:val="7E249CE2"/>
    <w:lvl w:ilvl="0">
      <w:start w:val="1"/>
      <w:numFmt w:val="bullet"/>
      <w:pStyle w:val="Listepuces"/>
      <w:lvlText w:val=""/>
      <w:lvlJc w:val="left"/>
      <w:pPr>
        <w:ind w:left="360" w:hanging="360"/>
      </w:pPr>
      <w:rPr>
        <w:rFonts w:ascii="Symbol" w:hAnsi="Symbol" w:hint="default"/>
        <w:color w:val="A5A5A5"/>
      </w:rPr>
    </w:lvl>
  </w:abstractNum>
  <w:abstractNum w:abstractNumId="5" w15:restartNumberingAfterBreak="0">
    <w:nsid w:val="06E1139D"/>
    <w:multiLevelType w:val="hybridMultilevel"/>
    <w:tmpl w:val="A5A076B6"/>
    <w:lvl w:ilvl="0" w:tplc="A84E62B2">
      <w:start w:val="1"/>
      <w:numFmt w:val="bullet"/>
      <w:pStyle w:val="Bullet1"/>
      <w:lvlText w:val=""/>
      <w:lvlJc w:val="left"/>
      <w:pPr>
        <w:ind w:left="720" w:hanging="360"/>
      </w:pPr>
      <w:rPr>
        <w:rFonts w:ascii="Symbol" w:hAnsi="Symbol" w:hint="default"/>
        <w:color w:val="auto"/>
      </w:rPr>
    </w:lvl>
    <w:lvl w:ilvl="1" w:tplc="8BC22EB6">
      <w:start w:val="1"/>
      <w:numFmt w:val="bullet"/>
      <w:pStyle w:val="Bullet2"/>
      <w:lvlText w:val="—"/>
      <w:lvlJc w:val="left"/>
      <w:pPr>
        <w:ind w:left="1494" w:hanging="360"/>
      </w:pPr>
      <w:rPr>
        <w:rFonts w:ascii="Calibri" w:hAnsi="Calibri" w:hint="default"/>
      </w:rPr>
    </w:lvl>
    <w:lvl w:ilvl="2" w:tplc="A0E273F8">
      <w:start w:val="1"/>
      <w:numFmt w:val="bullet"/>
      <w:pStyle w:val="Bullet3"/>
      <w:lvlText w:val="o"/>
      <w:lvlJc w:val="left"/>
      <w:pPr>
        <w:ind w:left="2160" w:hanging="360"/>
      </w:pPr>
      <w:rPr>
        <w:rFonts w:ascii="Courier New" w:hAnsi="Courier New" w:cs="Aria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064D17"/>
    <w:multiLevelType w:val="multilevel"/>
    <w:tmpl w:val="767CF322"/>
    <w:lvl w:ilvl="0">
      <w:start w:val="1"/>
      <w:numFmt w:val="decimal"/>
      <w:pStyle w:val="Titre1"/>
      <w:lvlText w:val="%1"/>
      <w:lvlJc w:val="left"/>
      <w:pPr>
        <w:ind w:left="1850"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3133"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7" w15:restartNumberingAfterBreak="0">
    <w:nsid w:val="0D86731D"/>
    <w:multiLevelType w:val="hybridMultilevel"/>
    <w:tmpl w:val="DA56BACE"/>
    <w:lvl w:ilvl="0" w:tplc="7DB6349E">
      <w:start w:val="2"/>
      <w:numFmt w:val="bullet"/>
      <w:lvlText w:val="-"/>
      <w:lvlJc w:val="left"/>
      <w:pPr>
        <w:tabs>
          <w:tab w:val="num" w:pos="1287"/>
        </w:tabs>
        <w:ind w:left="1287" w:hanging="360"/>
      </w:pPr>
      <w:rPr>
        <w:rFonts w:ascii="Times New Roman" w:eastAsia="Times New Roman" w:hAnsi="Times New Roman" w:cs="Times New Roman" w:hint="default"/>
      </w:rPr>
    </w:lvl>
    <w:lvl w:ilvl="1" w:tplc="1C987186">
      <w:start w:val="1"/>
      <w:numFmt w:val="bullet"/>
      <w:pStyle w:val="NormalWithPuce2"/>
      <w:lvlText w:val="o"/>
      <w:lvlJc w:val="left"/>
      <w:pPr>
        <w:tabs>
          <w:tab w:val="num" w:pos="2007"/>
        </w:tabs>
        <w:ind w:left="2007" w:hanging="360"/>
      </w:pPr>
      <w:rPr>
        <w:rFonts w:ascii="Courier New" w:hAnsi="Courier New" w:hint="default"/>
      </w:rPr>
    </w:lvl>
    <w:lvl w:ilvl="2" w:tplc="040C0005">
      <w:start w:val="1"/>
      <w:numFmt w:val="bullet"/>
      <w:lvlText w:val=""/>
      <w:lvlJc w:val="left"/>
      <w:pPr>
        <w:tabs>
          <w:tab w:val="num" w:pos="2727"/>
        </w:tabs>
        <w:ind w:left="2727" w:hanging="360"/>
      </w:pPr>
      <w:rPr>
        <w:rFonts w:ascii="Wingdings" w:hAnsi="Wingdings" w:hint="default"/>
      </w:rPr>
    </w:lvl>
    <w:lvl w:ilvl="3" w:tplc="040C0001">
      <w:start w:val="1"/>
      <w:numFmt w:val="bullet"/>
      <w:lvlText w:val=""/>
      <w:lvlJc w:val="left"/>
      <w:pPr>
        <w:tabs>
          <w:tab w:val="num" w:pos="3447"/>
        </w:tabs>
        <w:ind w:left="3447" w:hanging="360"/>
      </w:pPr>
      <w:rPr>
        <w:rFonts w:ascii="Symbol" w:hAnsi="Symbol" w:hint="default"/>
      </w:rPr>
    </w:lvl>
    <w:lvl w:ilvl="4" w:tplc="040C0003">
      <w:start w:val="1"/>
      <w:numFmt w:val="bullet"/>
      <w:lvlText w:val="o"/>
      <w:lvlJc w:val="left"/>
      <w:pPr>
        <w:tabs>
          <w:tab w:val="num" w:pos="4167"/>
        </w:tabs>
        <w:ind w:left="4167" w:hanging="360"/>
      </w:pPr>
      <w:rPr>
        <w:rFonts w:ascii="Courier New" w:hAnsi="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0E6C7B9E"/>
    <w:multiLevelType w:val="hybridMultilevel"/>
    <w:tmpl w:val="89224950"/>
    <w:lvl w:ilvl="0" w:tplc="4F0256C2">
      <w:start w:val="1"/>
      <w:numFmt w:val="bullet"/>
      <w:pStyle w:val="PUCENIVEAU1"/>
      <w:lvlText w:val=""/>
      <w:lvlJc w:val="left"/>
      <w:pPr>
        <w:ind w:left="1068" w:hanging="360"/>
      </w:pPr>
      <w:rPr>
        <w:rFonts w:ascii="Wingdings" w:hAnsi="Wingdings" w:hint="default"/>
        <w:color w:val="78B931"/>
        <w:sz w:val="24"/>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15A169B1"/>
    <w:multiLevelType w:val="hybridMultilevel"/>
    <w:tmpl w:val="2CD2BCBA"/>
    <w:lvl w:ilvl="0" w:tplc="AE92A14A">
      <w:start w:val="1"/>
      <w:numFmt w:val="bullet"/>
      <w:pStyle w:val="NormalWithPuce"/>
      <w:lvlText w:val=""/>
      <w:lvlJc w:val="left"/>
      <w:pPr>
        <w:ind w:left="720" w:hanging="360"/>
      </w:pPr>
      <w:rPr>
        <w:rFonts w:ascii="Symbol" w:hAnsi="Symbol" w:hint="default"/>
      </w:rPr>
    </w:lvl>
    <w:lvl w:ilvl="1" w:tplc="4FDC3432">
      <w:numFmt w:val="bullet"/>
      <w:lvlText w:val=""/>
      <w:lvlJc w:val="left"/>
      <w:pPr>
        <w:ind w:left="1440" w:hanging="360"/>
      </w:pPr>
      <w:rPr>
        <w:rFonts w:ascii="Wingdings" w:eastAsia="Times New Roman" w:hAnsi="Wingdings" w:cs="Times New Roman"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5AB7F0B"/>
    <w:multiLevelType w:val="multilevel"/>
    <w:tmpl w:val="883E12E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pStyle w:val="CATELTitre3"/>
      <w:lvlText w:val="%1.%2.%3."/>
      <w:lvlJc w:val="left"/>
      <w:pPr>
        <w:ind w:left="1996" w:hanging="720"/>
      </w:pPr>
      <w:rPr>
        <w:rFonts w:hint="default"/>
      </w:rPr>
    </w:lvl>
    <w:lvl w:ilvl="3">
      <w:start w:val="1"/>
      <w:numFmt w:val="decimal"/>
      <w:pStyle w:val="CATELTitre4"/>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8B00FB1"/>
    <w:multiLevelType w:val="hybridMultilevel"/>
    <w:tmpl w:val="6ACC75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391B12FD"/>
    <w:multiLevelType w:val="hybridMultilevel"/>
    <w:tmpl w:val="B062116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4308503E"/>
    <w:multiLevelType w:val="hybridMultilevel"/>
    <w:tmpl w:val="27CC36CC"/>
    <w:lvl w:ilvl="0" w:tplc="040C0001">
      <w:numFmt w:val="bullet"/>
      <w:pStyle w:val="corps"/>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6A6F32"/>
    <w:multiLevelType w:val="hybridMultilevel"/>
    <w:tmpl w:val="4D74E01A"/>
    <w:lvl w:ilvl="0" w:tplc="040C0001">
      <w:start w:val="1"/>
      <w:numFmt w:val="bullet"/>
      <w:lvlText w:val=""/>
      <w:lvlJc w:val="left"/>
      <w:pPr>
        <w:tabs>
          <w:tab w:val="num" w:pos="1040"/>
        </w:tabs>
        <w:ind w:left="1040" w:hanging="360"/>
      </w:pPr>
      <w:rPr>
        <w:rFonts w:ascii="Wingdings" w:hAnsi="Wingdings" w:hint="default"/>
        <w:caps w:val="0"/>
        <w:strike w:val="0"/>
        <w:dstrike w:val="0"/>
        <w:vanish w:val="0"/>
        <w:webHidden w:val="0"/>
        <w:color w:val="808080"/>
        <w:sz w:val="32"/>
        <w:u w:val="none"/>
        <w:effect w:val="none"/>
        <w:vertAlign w:val="baseline"/>
        <w:specVanish w:val="0"/>
      </w:rPr>
    </w:lvl>
    <w:lvl w:ilvl="1" w:tplc="040C0003">
      <w:start w:val="1"/>
      <w:numFmt w:val="bullet"/>
      <w:pStyle w:val="Listecontinue2"/>
      <w:lvlText w:val=""/>
      <w:lvlJc w:val="left"/>
      <w:pPr>
        <w:tabs>
          <w:tab w:val="num" w:pos="1363"/>
        </w:tabs>
        <w:ind w:left="1363" w:hanging="283"/>
      </w:pPr>
      <w:rPr>
        <w:rFonts w:ascii="Symbol" w:hAnsi="Symbol" w:hint="default"/>
        <w:caps w:val="0"/>
        <w:strike w:val="0"/>
        <w:dstrike w:val="0"/>
        <w:vanish w:val="0"/>
        <w:webHidden w:val="0"/>
        <w:color w:val="808080"/>
        <w:sz w:val="28"/>
        <w:u w:val="none"/>
        <w:effect w:val="none"/>
        <w:vertAlign w:val="baseline"/>
        <w:specVanish w:val="0"/>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4E1D7FE8"/>
    <w:multiLevelType w:val="hybridMultilevel"/>
    <w:tmpl w:val="A39E4FC6"/>
    <w:lvl w:ilvl="0" w:tplc="9CE21856">
      <w:start w:val="1"/>
      <w:numFmt w:val="bullet"/>
      <w:lvlText w:val=""/>
      <w:lvlJc w:val="left"/>
      <w:pPr>
        <w:ind w:left="720" w:hanging="360"/>
      </w:pPr>
      <w:rPr>
        <w:rFonts w:ascii="Webdings" w:hAnsi="Webdings" w:hint="default"/>
        <w:color w:val="00B3BA" w:themeColor="accent1"/>
      </w:rPr>
    </w:lvl>
    <w:lvl w:ilvl="1" w:tplc="EA6CD130">
      <w:start w:val="1"/>
      <w:numFmt w:val="bullet"/>
      <w:pStyle w:val="puce2"/>
      <w:lvlText w:val=""/>
      <w:lvlJc w:val="left"/>
      <w:pPr>
        <w:ind w:left="1440" w:hanging="360"/>
      </w:pPr>
      <w:rPr>
        <w:rFonts w:ascii="Symbol" w:hAnsi="Symbol" w:hint="default"/>
        <w:b w:val="0"/>
        <w:color w:val="00B3BA" w:themeColor="accent1"/>
      </w:rPr>
    </w:lvl>
    <w:lvl w:ilvl="2" w:tplc="A08A6FDA">
      <w:start w:val="1"/>
      <w:numFmt w:val="bullet"/>
      <w:lvlText w:val="o"/>
      <w:lvlJc w:val="left"/>
      <w:pPr>
        <w:ind w:left="2160" w:hanging="360"/>
      </w:pPr>
      <w:rPr>
        <w:rFonts w:ascii="Courier New" w:hAnsi="Courier New" w:hint="default"/>
        <w:color w:val="00B3BA" w:themeColor="accent1"/>
      </w:rPr>
    </w:lvl>
    <w:lvl w:ilvl="3" w:tplc="0DB06EB8">
      <w:start w:val="1"/>
      <w:numFmt w:val="bullet"/>
      <w:lvlText w:val=""/>
      <w:lvlJc w:val="left"/>
      <w:pPr>
        <w:ind w:left="2880" w:hanging="360"/>
      </w:pPr>
      <w:rPr>
        <w:rFonts w:ascii="Wingdings" w:hAnsi="Wingdings" w:hint="default"/>
        <w:color w:val="00B3BA"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12E2449"/>
    <w:multiLevelType w:val="hybridMultilevel"/>
    <w:tmpl w:val="E0D870F8"/>
    <w:lvl w:ilvl="0" w:tplc="D9900FF0">
      <w:start w:val="1"/>
      <w:numFmt w:val="bullet"/>
      <w:pStyle w:val="O-Puce3"/>
      <w:lvlText w:val=""/>
      <w:lvlJc w:val="left"/>
      <w:pPr>
        <w:tabs>
          <w:tab w:val="num" w:pos="3909"/>
        </w:tabs>
        <w:ind w:left="3827" w:hanging="278"/>
      </w:pPr>
      <w:rPr>
        <w:rFonts w:ascii="Wingdings" w:hAnsi="Wingdings" w:hint="default"/>
        <w:color w:val="999999"/>
        <w:sz w:val="22"/>
      </w:rPr>
    </w:lvl>
    <w:lvl w:ilvl="1" w:tplc="EC40D786" w:tentative="1">
      <w:start w:val="1"/>
      <w:numFmt w:val="bullet"/>
      <w:lvlText w:val="o"/>
      <w:lvlJc w:val="left"/>
      <w:pPr>
        <w:tabs>
          <w:tab w:val="num" w:pos="1440"/>
        </w:tabs>
        <w:ind w:left="1440" w:hanging="360"/>
      </w:pPr>
      <w:rPr>
        <w:rFonts w:ascii="Courier New" w:hAnsi="Courier New" w:hint="default"/>
      </w:rPr>
    </w:lvl>
    <w:lvl w:ilvl="2" w:tplc="D8FCFE9E" w:tentative="1">
      <w:start w:val="1"/>
      <w:numFmt w:val="bullet"/>
      <w:lvlText w:val=""/>
      <w:lvlJc w:val="left"/>
      <w:pPr>
        <w:tabs>
          <w:tab w:val="num" w:pos="2160"/>
        </w:tabs>
        <w:ind w:left="2160" w:hanging="360"/>
      </w:pPr>
      <w:rPr>
        <w:rFonts w:ascii="Wingdings" w:hAnsi="Wingdings" w:hint="default"/>
      </w:rPr>
    </w:lvl>
    <w:lvl w:ilvl="3" w:tplc="BC6860AC" w:tentative="1">
      <w:start w:val="1"/>
      <w:numFmt w:val="bullet"/>
      <w:lvlText w:val=""/>
      <w:lvlJc w:val="left"/>
      <w:pPr>
        <w:tabs>
          <w:tab w:val="num" w:pos="2880"/>
        </w:tabs>
        <w:ind w:left="2880" w:hanging="360"/>
      </w:pPr>
      <w:rPr>
        <w:rFonts w:ascii="Symbol" w:hAnsi="Symbol" w:hint="default"/>
      </w:rPr>
    </w:lvl>
    <w:lvl w:ilvl="4" w:tplc="44E694E4" w:tentative="1">
      <w:start w:val="1"/>
      <w:numFmt w:val="bullet"/>
      <w:lvlText w:val="o"/>
      <w:lvlJc w:val="left"/>
      <w:pPr>
        <w:tabs>
          <w:tab w:val="num" w:pos="3600"/>
        </w:tabs>
        <w:ind w:left="3600" w:hanging="360"/>
      </w:pPr>
      <w:rPr>
        <w:rFonts w:ascii="Courier New" w:hAnsi="Courier New" w:hint="default"/>
      </w:rPr>
    </w:lvl>
    <w:lvl w:ilvl="5" w:tplc="78FE2300" w:tentative="1">
      <w:start w:val="1"/>
      <w:numFmt w:val="bullet"/>
      <w:lvlText w:val=""/>
      <w:lvlJc w:val="left"/>
      <w:pPr>
        <w:tabs>
          <w:tab w:val="num" w:pos="4320"/>
        </w:tabs>
        <w:ind w:left="4320" w:hanging="360"/>
      </w:pPr>
      <w:rPr>
        <w:rFonts w:ascii="Wingdings" w:hAnsi="Wingdings" w:hint="default"/>
      </w:rPr>
    </w:lvl>
    <w:lvl w:ilvl="6" w:tplc="FF1676D2" w:tentative="1">
      <w:start w:val="1"/>
      <w:numFmt w:val="bullet"/>
      <w:lvlText w:val=""/>
      <w:lvlJc w:val="left"/>
      <w:pPr>
        <w:tabs>
          <w:tab w:val="num" w:pos="5040"/>
        </w:tabs>
        <w:ind w:left="5040" w:hanging="360"/>
      </w:pPr>
      <w:rPr>
        <w:rFonts w:ascii="Symbol" w:hAnsi="Symbol" w:hint="default"/>
      </w:rPr>
    </w:lvl>
    <w:lvl w:ilvl="7" w:tplc="E53A9CB4" w:tentative="1">
      <w:start w:val="1"/>
      <w:numFmt w:val="bullet"/>
      <w:lvlText w:val="o"/>
      <w:lvlJc w:val="left"/>
      <w:pPr>
        <w:tabs>
          <w:tab w:val="num" w:pos="5760"/>
        </w:tabs>
        <w:ind w:left="5760" w:hanging="360"/>
      </w:pPr>
      <w:rPr>
        <w:rFonts w:ascii="Courier New" w:hAnsi="Courier New" w:hint="default"/>
      </w:rPr>
    </w:lvl>
    <w:lvl w:ilvl="8" w:tplc="555E770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E333BF"/>
    <w:multiLevelType w:val="hybridMultilevel"/>
    <w:tmpl w:val="75D03684"/>
    <w:lvl w:ilvl="0" w:tplc="9CE21856">
      <w:start w:val="1"/>
      <w:numFmt w:val="bullet"/>
      <w:lvlText w:val=""/>
      <w:lvlJc w:val="left"/>
      <w:pPr>
        <w:ind w:left="720" w:hanging="360"/>
      </w:pPr>
      <w:rPr>
        <w:rFonts w:ascii="Webdings" w:hAnsi="Webdings" w:hint="default"/>
        <w:color w:val="00B3BA" w:themeColor="accent1"/>
      </w:rPr>
    </w:lvl>
    <w:lvl w:ilvl="1" w:tplc="82D2442E">
      <w:start w:val="1"/>
      <w:numFmt w:val="bullet"/>
      <w:lvlText w:val=""/>
      <w:lvlJc w:val="left"/>
      <w:pPr>
        <w:ind w:left="1440" w:hanging="360"/>
      </w:pPr>
      <w:rPr>
        <w:rFonts w:ascii="Symbol" w:hAnsi="Symbol" w:hint="default"/>
        <w:b w:val="0"/>
        <w:color w:val="00B3BA" w:themeColor="accent1"/>
      </w:rPr>
    </w:lvl>
    <w:lvl w:ilvl="2" w:tplc="A08A6FDA">
      <w:start w:val="1"/>
      <w:numFmt w:val="bullet"/>
      <w:lvlText w:val="o"/>
      <w:lvlJc w:val="left"/>
      <w:pPr>
        <w:ind w:left="2160" w:hanging="360"/>
      </w:pPr>
      <w:rPr>
        <w:rFonts w:ascii="Courier New" w:hAnsi="Courier New" w:hint="default"/>
        <w:color w:val="00B3BA" w:themeColor="accent1"/>
      </w:rPr>
    </w:lvl>
    <w:lvl w:ilvl="3" w:tplc="B880A554">
      <w:start w:val="1"/>
      <w:numFmt w:val="bullet"/>
      <w:pStyle w:val="Puce4"/>
      <w:lvlText w:val=""/>
      <w:lvlJc w:val="left"/>
      <w:pPr>
        <w:ind w:left="2880" w:hanging="360"/>
      </w:pPr>
      <w:rPr>
        <w:rFonts w:ascii="Wingdings" w:hAnsi="Wingdings" w:hint="default"/>
        <w:color w:val="00B3BA"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7813C66"/>
    <w:multiLevelType w:val="multilevel"/>
    <w:tmpl w:val="34CCFFC8"/>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A844B58"/>
    <w:multiLevelType w:val="hybridMultilevel"/>
    <w:tmpl w:val="710E9B70"/>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65A65FB7"/>
    <w:multiLevelType w:val="hybridMultilevel"/>
    <w:tmpl w:val="E6F6F4AC"/>
    <w:lvl w:ilvl="0" w:tplc="9CE21856">
      <w:start w:val="1"/>
      <w:numFmt w:val="bullet"/>
      <w:lvlText w:val=""/>
      <w:lvlJc w:val="left"/>
      <w:pPr>
        <w:ind w:left="720" w:hanging="360"/>
      </w:pPr>
      <w:rPr>
        <w:rFonts w:ascii="Webdings" w:hAnsi="Webdings" w:hint="default"/>
        <w:color w:val="00B3BA" w:themeColor="accent1"/>
      </w:rPr>
    </w:lvl>
    <w:lvl w:ilvl="1" w:tplc="82D2442E">
      <w:start w:val="1"/>
      <w:numFmt w:val="bullet"/>
      <w:lvlText w:val=""/>
      <w:lvlJc w:val="left"/>
      <w:pPr>
        <w:ind w:left="1440" w:hanging="360"/>
      </w:pPr>
      <w:rPr>
        <w:rFonts w:ascii="Symbol" w:hAnsi="Symbol" w:hint="default"/>
        <w:b w:val="0"/>
        <w:color w:val="00B3BA" w:themeColor="accent1"/>
      </w:rPr>
    </w:lvl>
    <w:lvl w:ilvl="2" w:tplc="35FA119A">
      <w:start w:val="1"/>
      <w:numFmt w:val="bullet"/>
      <w:pStyle w:val="Puce3"/>
      <w:lvlText w:val="o"/>
      <w:lvlJc w:val="left"/>
      <w:pPr>
        <w:ind w:left="2160" w:hanging="360"/>
      </w:pPr>
      <w:rPr>
        <w:rFonts w:ascii="Courier New" w:hAnsi="Courier New" w:hint="default"/>
        <w:color w:val="00B3BA" w:themeColor="accent1"/>
      </w:rPr>
    </w:lvl>
    <w:lvl w:ilvl="3" w:tplc="0DB06EB8">
      <w:start w:val="1"/>
      <w:numFmt w:val="bullet"/>
      <w:lvlText w:val=""/>
      <w:lvlJc w:val="left"/>
      <w:pPr>
        <w:ind w:left="2880" w:hanging="360"/>
      </w:pPr>
      <w:rPr>
        <w:rFonts w:ascii="Wingdings" w:hAnsi="Wingdings" w:hint="default"/>
        <w:color w:val="00B3BA"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763065A"/>
    <w:multiLevelType w:val="hybridMultilevel"/>
    <w:tmpl w:val="946C8976"/>
    <w:lvl w:ilvl="0" w:tplc="FFFFFFFF">
      <w:start w:val="1"/>
      <w:numFmt w:val="bullet"/>
      <w:pStyle w:val="puce1"/>
      <w:lvlText w:val=""/>
      <w:lvlJc w:val="left"/>
      <w:pPr>
        <w:ind w:left="720" w:hanging="360"/>
      </w:pPr>
      <w:rPr>
        <w:rFonts w:ascii="Wingdings" w:hAnsi="Wingdings" w:hint="default"/>
        <w:color w:val="00B3BA" w:themeColor="accent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15"/>
  </w:num>
  <w:num w:numId="4">
    <w:abstractNumId w:val="20"/>
  </w:num>
  <w:num w:numId="5">
    <w:abstractNumId w:val="17"/>
  </w:num>
  <w:num w:numId="6">
    <w:abstractNumId w:val="8"/>
  </w:num>
  <w:num w:numId="7">
    <w:abstractNumId w:val="5"/>
  </w:num>
  <w:num w:numId="8">
    <w:abstractNumId w:val="9"/>
  </w:num>
  <w:num w:numId="9">
    <w:abstractNumId w:val="7"/>
  </w:num>
  <w:num w:numId="10">
    <w:abstractNumId w:val="1"/>
  </w:num>
  <w:num w:numId="11">
    <w:abstractNumId w:val="4"/>
  </w:num>
  <w:num w:numId="12">
    <w:abstractNumId w:val="3"/>
  </w:num>
  <w:num w:numId="13">
    <w:abstractNumId w:val="2"/>
  </w:num>
  <w:num w:numId="14">
    <w:abstractNumId w:val="0"/>
  </w:num>
  <w:num w:numId="15">
    <w:abstractNumId w:val="16"/>
  </w:num>
  <w:num w:numId="16">
    <w:abstractNumId w:val="13"/>
  </w:num>
  <w:num w:numId="17">
    <w:abstractNumId w:val="18"/>
  </w:num>
  <w:num w:numId="18">
    <w:abstractNumId w:val="10"/>
  </w:num>
  <w:num w:numId="19">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2"/>
  </w:num>
  <w:num w:numId="23">
    <w:abstractNumId w:val="11"/>
  </w:num>
  <w:num w:numId="24">
    <w:abstractNumId w:val="19"/>
    <w:lvlOverride w:ilvl="0"/>
    <w:lvlOverride w:ilvl="1"/>
    <w:lvlOverride w:ilvl="2"/>
    <w:lvlOverride w:ilvl="3"/>
    <w:lvlOverride w:ilvl="4"/>
    <w:lvlOverride w:ilvl="5"/>
    <w:lvlOverride w:ilvl="6"/>
    <w:lvlOverride w:ilvl="7"/>
    <w:lvlOverride w:ilvl="8"/>
  </w:num>
  <w:num w:numId="25">
    <w:abstractNumId w:val="21"/>
    <w:lvlOverride w:ilvl="0"/>
    <w:lvlOverride w:ilvl="1"/>
    <w:lvlOverride w:ilvl="2"/>
    <w:lvlOverride w:ilvl="3"/>
    <w:lvlOverride w:ilvl="4"/>
    <w:lvlOverride w:ilvl="5"/>
    <w:lvlOverride w:ilvl="6"/>
    <w:lvlOverride w:ilvl="7"/>
    <w:lvlOverride w:ilv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defaultTableStyle w:val="TableauGrille4-Accentuation6"/>
  <w:characterSpacingControl w:val="doNotCompress"/>
  <w:hdrShapeDefaults>
    <o:shapedefaults v:ext="edit" spidmax="2867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20C"/>
    <w:rsid w:val="00000218"/>
    <w:rsid w:val="000012CE"/>
    <w:rsid w:val="00002641"/>
    <w:rsid w:val="0000393F"/>
    <w:rsid w:val="00004CF4"/>
    <w:rsid w:val="0000754B"/>
    <w:rsid w:val="000109EB"/>
    <w:rsid w:val="00011114"/>
    <w:rsid w:val="00011EC4"/>
    <w:rsid w:val="00012823"/>
    <w:rsid w:val="0001485C"/>
    <w:rsid w:val="000154E9"/>
    <w:rsid w:val="0001586B"/>
    <w:rsid w:val="00015A99"/>
    <w:rsid w:val="00015D70"/>
    <w:rsid w:val="00016651"/>
    <w:rsid w:val="000169AB"/>
    <w:rsid w:val="00016F4D"/>
    <w:rsid w:val="00017069"/>
    <w:rsid w:val="000176B0"/>
    <w:rsid w:val="00020131"/>
    <w:rsid w:val="00020951"/>
    <w:rsid w:val="00021254"/>
    <w:rsid w:val="00022A4C"/>
    <w:rsid w:val="0002490A"/>
    <w:rsid w:val="00024BBE"/>
    <w:rsid w:val="000263DA"/>
    <w:rsid w:val="00026879"/>
    <w:rsid w:val="000277BE"/>
    <w:rsid w:val="00033E01"/>
    <w:rsid w:val="0003441B"/>
    <w:rsid w:val="00034F36"/>
    <w:rsid w:val="00036095"/>
    <w:rsid w:val="000372BB"/>
    <w:rsid w:val="000376C4"/>
    <w:rsid w:val="00037AA1"/>
    <w:rsid w:val="00042574"/>
    <w:rsid w:val="00044B9F"/>
    <w:rsid w:val="000458D1"/>
    <w:rsid w:val="000461EB"/>
    <w:rsid w:val="00046477"/>
    <w:rsid w:val="00046B9C"/>
    <w:rsid w:val="00050372"/>
    <w:rsid w:val="00050CA3"/>
    <w:rsid w:val="00051AC1"/>
    <w:rsid w:val="000530FF"/>
    <w:rsid w:val="000531DD"/>
    <w:rsid w:val="00053751"/>
    <w:rsid w:val="00054F3A"/>
    <w:rsid w:val="00055134"/>
    <w:rsid w:val="000552ED"/>
    <w:rsid w:val="00055336"/>
    <w:rsid w:val="00055683"/>
    <w:rsid w:val="00056240"/>
    <w:rsid w:val="000571FA"/>
    <w:rsid w:val="000576B7"/>
    <w:rsid w:val="00060B9B"/>
    <w:rsid w:val="00061398"/>
    <w:rsid w:val="00062740"/>
    <w:rsid w:val="00063A29"/>
    <w:rsid w:val="00065210"/>
    <w:rsid w:val="00067CE4"/>
    <w:rsid w:val="000702AA"/>
    <w:rsid w:val="00071E17"/>
    <w:rsid w:val="000722C1"/>
    <w:rsid w:val="00075372"/>
    <w:rsid w:val="0008124D"/>
    <w:rsid w:val="0008202B"/>
    <w:rsid w:val="00083B0F"/>
    <w:rsid w:val="000844A8"/>
    <w:rsid w:val="00084B0E"/>
    <w:rsid w:val="00084CB2"/>
    <w:rsid w:val="00085308"/>
    <w:rsid w:val="00085818"/>
    <w:rsid w:val="0008592D"/>
    <w:rsid w:val="000862B5"/>
    <w:rsid w:val="000873AF"/>
    <w:rsid w:val="00090685"/>
    <w:rsid w:val="000912BC"/>
    <w:rsid w:val="00091D7E"/>
    <w:rsid w:val="000922B9"/>
    <w:rsid w:val="000934FF"/>
    <w:rsid w:val="00094772"/>
    <w:rsid w:val="000963FE"/>
    <w:rsid w:val="00096635"/>
    <w:rsid w:val="00096D8A"/>
    <w:rsid w:val="00097482"/>
    <w:rsid w:val="000A0E2B"/>
    <w:rsid w:val="000A1DC3"/>
    <w:rsid w:val="000A215B"/>
    <w:rsid w:val="000A56A2"/>
    <w:rsid w:val="000A6079"/>
    <w:rsid w:val="000A69B2"/>
    <w:rsid w:val="000B06C1"/>
    <w:rsid w:val="000B24B8"/>
    <w:rsid w:val="000B2616"/>
    <w:rsid w:val="000B3D5F"/>
    <w:rsid w:val="000B6610"/>
    <w:rsid w:val="000B67D6"/>
    <w:rsid w:val="000C18F4"/>
    <w:rsid w:val="000C1F2F"/>
    <w:rsid w:val="000C28AF"/>
    <w:rsid w:val="000C2DBC"/>
    <w:rsid w:val="000C303C"/>
    <w:rsid w:val="000C369E"/>
    <w:rsid w:val="000C3A4D"/>
    <w:rsid w:val="000C4D9E"/>
    <w:rsid w:val="000C61D4"/>
    <w:rsid w:val="000C6258"/>
    <w:rsid w:val="000C6E5F"/>
    <w:rsid w:val="000C78AA"/>
    <w:rsid w:val="000C7B36"/>
    <w:rsid w:val="000C7CB0"/>
    <w:rsid w:val="000C7E4F"/>
    <w:rsid w:val="000D2CBF"/>
    <w:rsid w:val="000D34D1"/>
    <w:rsid w:val="000D6E1B"/>
    <w:rsid w:val="000D776A"/>
    <w:rsid w:val="000D7774"/>
    <w:rsid w:val="000D7B85"/>
    <w:rsid w:val="000E021D"/>
    <w:rsid w:val="000E2B2F"/>
    <w:rsid w:val="000E302C"/>
    <w:rsid w:val="000E3906"/>
    <w:rsid w:val="000E5E95"/>
    <w:rsid w:val="000E604F"/>
    <w:rsid w:val="000E6F5F"/>
    <w:rsid w:val="000E71B2"/>
    <w:rsid w:val="000E78EB"/>
    <w:rsid w:val="000F0249"/>
    <w:rsid w:val="000F11F9"/>
    <w:rsid w:val="000F1241"/>
    <w:rsid w:val="000F174A"/>
    <w:rsid w:val="000F250B"/>
    <w:rsid w:val="000F29E0"/>
    <w:rsid w:val="000F469B"/>
    <w:rsid w:val="000F4731"/>
    <w:rsid w:val="000F473B"/>
    <w:rsid w:val="000F49A1"/>
    <w:rsid w:val="000F4FA1"/>
    <w:rsid w:val="000F569C"/>
    <w:rsid w:val="000F5F52"/>
    <w:rsid w:val="00100461"/>
    <w:rsid w:val="001011AD"/>
    <w:rsid w:val="001015C5"/>
    <w:rsid w:val="001019AF"/>
    <w:rsid w:val="00102B1C"/>
    <w:rsid w:val="0010332F"/>
    <w:rsid w:val="00103961"/>
    <w:rsid w:val="00104071"/>
    <w:rsid w:val="00104F48"/>
    <w:rsid w:val="00105273"/>
    <w:rsid w:val="0010536B"/>
    <w:rsid w:val="00106F22"/>
    <w:rsid w:val="00107F9C"/>
    <w:rsid w:val="001109B9"/>
    <w:rsid w:val="001119C0"/>
    <w:rsid w:val="00112065"/>
    <w:rsid w:val="001133DD"/>
    <w:rsid w:val="001144C9"/>
    <w:rsid w:val="001151C0"/>
    <w:rsid w:val="001154E4"/>
    <w:rsid w:val="00116098"/>
    <w:rsid w:val="0011617B"/>
    <w:rsid w:val="0012038B"/>
    <w:rsid w:val="0012184F"/>
    <w:rsid w:val="00121B05"/>
    <w:rsid w:val="001243BB"/>
    <w:rsid w:val="00124B2A"/>
    <w:rsid w:val="00130D68"/>
    <w:rsid w:val="001350E5"/>
    <w:rsid w:val="0013707D"/>
    <w:rsid w:val="00137830"/>
    <w:rsid w:val="0014056C"/>
    <w:rsid w:val="0014066C"/>
    <w:rsid w:val="001419CB"/>
    <w:rsid w:val="00141E9B"/>
    <w:rsid w:val="00143232"/>
    <w:rsid w:val="001434BC"/>
    <w:rsid w:val="00143F59"/>
    <w:rsid w:val="0014431A"/>
    <w:rsid w:val="00144429"/>
    <w:rsid w:val="00146A88"/>
    <w:rsid w:val="001471CA"/>
    <w:rsid w:val="00147262"/>
    <w:rsid w:val="00151974"/>
    <w:rsid w:val="00152242"/>
    <w:rsid w:val="00152664"/>
    <w:rsid w:val="0015295D"/>
    <w:rsid w:val="001531F3"/>
    <w:rsid w:val="0015376C"/>
    <w:rsid w:val="00153827"/>
    <w:rsid w:val="001541AA"/>
    <w:rsid w:val="001543B1"/>
    <w:rsid w:val="001554DB"/>
    <w:rsid w:val="001556A8"/>
    <w:rsid w:val="0016079A"/>
    <w:rsid w:val="00161091"/>
    <w:rsid w:val="0016173B"/>
    <w:rsid w:val="00161B0D"/>
    <w:rsid w:val="00161D03"/>
    <w:rsid w:val="00163E95"/>
    <w:rsid w:val="001648CE"/>
    <w:rsid w:val="001649AA"/>
    <w:rsid w:val="0016594E"/>
    <w:rsid w:val="0016759C"/>
    <w:rsid w:val="0017035C"/>
    <w:rsid w:val="00170737"/>
    <w:rsid w:val="00170EBF"/>
    <w:rsid w:val="00171083"/>
    <w:rsid w:val="001740CB"/>
    <w:rsid w:val="00175A65"/>
    <w:rsid w:val="00175CE7"/>
    <w:rsid w:val="00175D33"/>
    <w:rsid w:val="00176C15"/>
    <w:rsid w:val="001816B1"/>
    <w:rsid w:val="00181B8E"/>
    <w:rsid w:val="00181D4C"/>
    <w:rsid w:val="00182BDE"/>
    <w:rsid w:val="00183049"/>
    <w:rsid w:val="00185144"/>
    <w:rsid w:val="00185B72"/>
    <w:rsid w:val="00185E12"/>
    <w:rsid w:val="00186D13"/>
    <w:rsid w:val="0018770B"/>
    <w:rsid w:val="0019133A"/>
    <w:rsid w:val="0019133F"/>
    <w:rsid w:val="00191A9C"/>
    <w:rsid w:val="0019336A"/>
    <w:rsid w:val="00193EBD"/>
    <w:rsid w:val="00193F33"/>
    <w:rsid w:val="0019442F"/>
    <w:rsid w:val="00194F7E"/>
    <w:rsid w:val="001950D6"/>
    <w:rsid w:val="00195C25"/>
    <w:rsid w:val="001A0383"/>
    <w:rsid w:val="001B0022"/>
    <w:rsid w:val="001B16C0"/>
    <w:rsid w:val="001B2374"/>
    <w:rsid w:val="001B433E"/>
    <w:rsid w:val="001B71C8"/>
    <w:rsid w:val="001B7880"/>
    <w:rsid w:val="001B7A72"/>
    <w:rsid w:val="001C0078"/>
    <w:rsid w:val="001C0306"/>
    <w:rsid w:val="001C10D4"/>
    <w:rsid w:val="001C3758"/>
    <w:rsid w:val="001C5084"/>
    <w:rsid w:val="001C548D"/>
    <w:rsid w:val="001C756F"/>
    <w:rsid w:val="001C7FD4"/>
    <w:rsid w:val="001D004C"/>
    <w:rsid w:val="001D172E"/>
    <w:rsid w:val="001D360A"/>
    <w:rsid w:val="001D4F21"/>
    <w:rsid w:val="001D572E"/>
    <w:rsid w:val="001D6867"/>
    <w:rsid w:val="001D7021"/>
    <w:rsid w:val="001D7EF9"/>
    <w:rsid w:val="001E09E0"/>
    <w:rsid w:val="001E2207"/>
    <w:rsid w:val="001E380F"/>
    <w:rsid w:val="001E41AA"/>
    <w:rsid w:val="001E5423"/>
    <w:rsid w:val="001E7B84"/>
    <w:rsid w:val="001F12B4"/>
    <w:rsid w:val="001F24B5"/>
    <w:rsid w:val="001F2FC0"/>
    <w:rsid w:val="001F3770"/>
    <w:rsid w:val="001F42EC"/>
    <w:rsid w:val="001F4BBC"/>
    <w:rsid w:val="001F5540"/>
    <w:rsid w:val="001F58BB"/>
    <w:rsid w:val="001F5C8F"/>
    <w:rsid w:val="001F622B"/>
    <w:rsid w:val="001F7131"/>
    <w:rsid w:val="002001B9"/>
    <w:rsid w:val="00200744"/>
    <w:rsid w:val="002007E5"/>
    <w:rsid w:val="00200804"/>
    <w:rsid w:val="00201E80"/>
    <w:rsid w:val="002021AB"/>
    <w:rsid w:val="00202411"/>
    <w:rsid w:val="00205A45"/>
    <w:rsid w:val="00206F65"/>
    <w:rsid w:val="0020714E"/>
    <w:rsid w:val="0021038A"/>
    <w:rsid w:val="002105AB"/>
    <w:rsid w:val="00210E11"/>
    <w:rsid w:val="00210FF4"/>
    <w:rsid w:val="002110D6"/>
    <w:rsid w:val="002143C3"/>
    <w:rsid w:val="00214E03"/>
    <w:rsid w:val="00214F7A"/>
    <w:rsid w:val="00215BBB"/>
    <w:rsid w:val="00217649"/>
    <w:rsid w:val="00220418"/>
    <w:rsid w:val="00220C12"/>
    <w:rsid w:val="002220EF"/>
    <w:rsid w:val="00223385"/>
    <w:rsid w:val="00223674"/>
    <w:rsid w:val="00223ADC"/>
    <w:rsid w:val="00225AC6"/>
    <w:rsid w:val="00225B28"/>
    <w:rsid w:val="00226088"/>
    <w:rsid w:val="00226ECC"/>
    <w:rsid w:val="0023038D"/>
    <w:rsid w:val="00231374"/>
    <w:rsid w:val="00231AE6"/>
    <w:rsid w:val="0023249A"/>
    <w:rsid w:val="00232A55"/>
    <w:rsid w:val="00233036"/>
    <w:rsid w:val="00233DD1"/>
    <w:rsid w:val="00234461"/>
    <w:rsid w:val="00234F0D"/>
    <w:rsid w:val="0023552F"/>
    <w:rsid w:val="0024043E"/>
    <w:rsid w:val="00240CF6"/>
    <w:rsid w:val="00241626"/>
    <w:rsid w:val="00243344"/>
    <w:rsid w:val="002439C5"/>
    <w:rsid w:val="00244878"/>
    <w:rsid w:val="00244EE6"/>
    <w:rsid w:val="002470FB"/>
    <w:rsid w:val="00247104"/>
    <w:rsid w:val="00250677"/>
    <w:rsid w:val="00252BF1"/>
    <w:rsid w:val="00253C74"/>
    <w:rsid w:val="00260167"/>
    <w:rsid w:val="0026101B"/>
    <w:rsid w:val="0026344F"/>
    <w:rsid w:val="0026384F"/>
    <w:rsid w:val="002646F2"/>
    <w:rsid w:val="00265BB6"/>
    <w:rsid w:val="00266A50"/>
    <w:rsid w:val="00267998"/>
    <w:rsid w:val="0027423C"/>
    <w:rsid w:val="00274F08"/>
    <w:rsid w:val="00275C8A"/>
    <w:rsid w:val="00276895"/>
    <w:rsid w:val="00277CEA"/>
    <w:rsid w:val="00281BCC"/>
    <w:rsid w:val="00281EE5"/>
    <w:rsid w:val="002829EC"/>
    <w:rsid w:val="00283C8D"/>
    <w:rsid w:val="0028496A"/>
    <w:rsid w:val="002849D7"/>
    <w:rsid w:val="00284B18"/>
    <w:rsid w:val="0028537B"/>
    <w:rsid w:val="00286269"/>
    <w:rsid w:val="0028634E"/>
    <w:rsid w:val="0028760D"/>
    <w:rsid w:val="00292C57"/>
    <w:rsid w:val="002938A1"/>
    <w:rsid w:val="00296C7F"/>
    <w:rsid w:val="0029705D"/>
    <w:rsid w:val="002A0282"/>
    <w:rsid w:val="002A1DBD"/>
    <w:rsid w:val="002A1F79"/>
    <w:rsid w:val="002A362E"/>
    <w:rsid w:val="002A426A"/>
    <w:rsid w:val="002B0DCF"/>
    <w:rsid w:val="002B1E09"/>
    <w:rsid w:val="002B2599"/>
    <w:rsid w:val="002B3C58"/>
    <w:rsid w:val="002B434E"/>
    <w:rsid w:val="002C3C35"/>
    <w:rsid w:val="002C4E35"/>
    <w:rsid w:val="002C6153"/>
    <w:rsid w:val="002D12DB"/>
    <w:rsid w:val="002D375D"/>
    <w:rsid w:val="002D3D98"/>
    <w:rsid w:val="002D44A9"/>
    <w:rsid w:val="002D44D1"/>
    <w:rsid w:val="002D5670"/>
    <w:rsid w:val="002D61DE"/>
    <w:rsid w:val="002D7226"/>
    <w:rsid w:val="002D7654"/>
    <w:rsid w:val="002E0BCA"/>
    <w:rsid w:val="002E2B0B"/>
    <w:rsid w:val="002E3FF6"/>
    <w:rsid w:val="002E410D"/>
    <w:rsid w:val="002E456D"/>
    <w:rsid w:val="002E47EE"/>
    <w:rsid w:val="002E4FE2"/>
    <w:rsid w:val="002E52DB"/>
    <w:rsid w:val="002E5D3E"/>
    <w:rsid w:val="002E63D3"/>
    <w:rsid w:val="002E67A9"/>
    <w:rsid w:val="002E6F80"/>
    <w:rsid w:val="002E74E2"/>
    <w:rsid w:val="002F0095"/>
    <w:rsid w:val="002F0649"/>
    <w:rsid w:val="002F0D98"/>
    <w:rsid w:val="002F3B54"/>
    <w:rsid w:val="002F464C"/>
    <w:rsid w:val="002F471C"/>
    <w:rsid w:val="002F5D61"/>
    <w:rsid w:val="002F5D92"/>
    <w:rsid w:val="002F60C2"/>
    <w:rsid w:val="002F71A7"/>
    <w:rsid w:val="002F75ED"/>
    <w:rsid w:val="0030063C"/>
    <w:rsid w:val="0030376A"/>
    <w:rsid w:val="00303D36"/>
    <w:rsid w:val="00304302"/>
    <w:rsid w:val="003045AA"/>
    <w:rsid w:val="00304D72"/>
    <w:rsid w:val="00305EBB"/>
    <w:rsid w:val="00305ECF"/>
    <w:rsid w:val="003062FA"/>
    <w:rsid w:val="00311CF0"/>
    <w:rsid w:val="00312005"/>
    <w:rsid w:val="00312879"/>
    <w:rsid w:val="00312A05"/>
    <w:rsid w:val="00313837"/>
    <w:rsid w:val="0031440A"/>
    <w:rsid w:val="0031450A"/>
    <w:rsid w:val="00315908"/>
    <w:rsid w:val="003160A2"/>
    <w:rsid w:val="00316594"/>
    <w:rsid w:val="00317E08"/>
    <w:rsid w:val="00320C11"/>
    <w:rsid w:val="00321652"/>
    <w:rsid w:val="00321C15"/>
    <w:rsid w:val="003230CD"/>
    <w:rsid w:val="00323E3B"/>
    <w:rsid w:val="00324CFB"/>
    <w:rsid w:val="00325817"/>
    <w:rsid w:val="00326D9A"/>
    <w:rsid w:val="0032704D"/>
    <w:rsid w:val="0033219F"/>
    <w:rsid w:val="00333E93"/>
    <w:rsid w:val="00335842"/>
    <w:rsid w:val="00337D65"/>
    <w:rsid w:val="0034044C"/>
    <w:rsid w:val="003408AD"/>
    <w:rsid w:val="0034097C"/>
    <w:rsid w:val="00342021"/>
    <w:rsid w:val="00343342"/>
    <w:rsid w:val="0034516C"/>
    <w:rsid w:val="00345D28"/>
    <w:rsid w:val="00346123"/>
    <w:rsid w:val="003476C6"/>
    <w:rsid w:val="00347BA3"/>
    <w:rsid w:val="00347DFB"/>
    <w:rsid w:val="00350653"/>
    <w:rsid w:val="00351470"/>
    <w:rsid w:val="0035278E"/>
    <w:rsid w:val="00355182"/>
    <w:rsid w:val="003579B9"/>
    <w:rsid w:val="00360B57"/>
    <w:rsid w:val="00361688"/>
    <w:rsid w:val="00364144"/>
    <w:rsid w:val="00365018"/>
    <w:rsid w:val="003657B1"/>
    <w:rsid w:val="0036594A"/>
    <w:rsid w:val="00365D3E"/>
    <w:rsid w:val="0037107E"/>
    <w:rsid w:val="003710FB"/>
    <w:rsid w:val="00371D48"/>
    <w:rsid w:val="003721D4"/>
    <w:rsid w:val="003736E9"/>
    <w:rsid w:val="00373D02"/>
    <w:rsid w:val="0037470E"/>
    <w:rsid w:val="00375C7C"/>
    <w:rsid w:val="00376BC7"/>
    <w:rsid w:val="00380584"/>
    <w:rsid w:val="00381AC8"/>
    <w:rsid w:val="003840DC"/>
    <w:rsid w:val="003841D1"/>
    <w:rsid w:val="00384404"/>
    <w:rsid w:val="00385098"/>
    <w:rsid w:val="00386320"/>
    <w:rsid w:val="0038641B"/>
    <w:rsid w:val="00386E42"/>
    <w:rsid w:val="00387198"/>
    <w:rsid w:val="003871FB"/>
    <w:rsid w:val="0038743B"/>
    <w:rsid w:val="00390442"/>
    <w:rsid w:val="00390734"/>
    <w:rsid w:val="003911F8"/>
    <w:rsid w:val="00391840"/>
    <w:rsid w:val="003924AB"/>
    <w:rsid w:val="00392A5A"/>
    <w:rsid w:val="00393FB5"/>
    <w:rsid w:val="00394FE6"/>
    <w:rsid w:val="00397073"/>
    <w:rsid w:val="003A0783"/>
    <w:rsid w:val="003A3851"/>
    <w:rsid w:val="003A5E0D"/>
    <w:rsid w:val="003B0A82"/>
    <w:rsid w:val="003B0F57"/>
    <w:rsid w:val="003B111C"/>
    <w:rsid w:val="003B1E12"/>
    <w:rsid w:val="003B250D"/>
    <w:rsid w:val="003B2E34"/>
    <w:rsid w:val="003B350B"/>
    <w:rsid w:val="003B4CC8"/>
    <w:rsid w:val="003B741D"/>
    <w:rsid w:val="003B78A1"/>
    <w:rsid w:val="003B7AD7"/>
    <w:rsid w:val="003C0298"/>
    <w:rsid w:val="003C229B"/>
    <w:rsid w:val="003C3066"/>
    <w:rsid w:val="003C4577"/>
    <w:rsid w:val="003C56D4"/>
    <w:rsid w:val="003C6001"/>
    <w:rsid w:val="003C6D1B"/>
    <w:rsid w:val="003C727E"/>
    <w:rsid w:val="003C7706"/>
    <w:rsid w:val="003C7856"/>
    <w:rsid w:val="003D1BB1"/>
    <w:rsid w:val="003D684B"/>
    <w:rsid w:val="003D6B5F"/>
    <w:rsid w:val="003D7186"/>
    <w:rsid w:val="003E238E"/>
    <w:rsid w:val="003E37CE"/>
    <w:rsid w:val="003F05E2"/>
    <w:rsid w:val="003F0A51"/>
    <w:rsid w:val="003F30D7"/>
    <w:rsid w:val="003F344D"/>
    <w:rsid w:val="003F3C4F"/>
    <w:rsid w:val="003F453A"/>
    <w:rsid w:val="003F4A99"/>
    <w:rsid w:val="003F63AE"/>
    <w:rsid w:val="003F6A99"/>
    <w:rsid w:val="003F6DCD"/>
    <w:rsid w:val="003F7FCB"/>
    <w:rsid w:val="00401291"/>
    <w:rsid w:val="004023E2"/>
    <w:rsid w:val="0040513B"/>
    <w:rsid w:val="0040513C"/>
    <w:rsid w:val="0040540A"/>
    <w:rsid w:val="004061D2"/>
    <w:rsid w:val="004105F6"/>
    <w:rsid w:val="0041113B"/>
    <w:rsid w:val="004111D5"/>
    <w:rsid w:val="00411DC1"/>
    <w:rsid w:val="00412A17"/>
    <w:rsid w:val="00413A07"/>
    <w:rsid w:val="004156D4"/>
    <w:rsid w:val="00416D36"/>
    <w:rsid w:val="00421B9F"/>
    <w:rsid w:val="0042314E"/>
    <w:rsid w:val="00423481"/>
    <w:rsid w:val="00423515"/>
    <w:rsid w:val="00423970"/>
    <w:rsid w:val="00423B6D"/>
    <w:rsid w:val="00423D97"/>
    <w:rsid w:val="00424497"/>
    <w:rsid w:val="004244F8"/>
    <w:rsid w:val="004248F4"/>
    <w:rsid w:val="00425661"/>
    <w:rsid w:val="00430C46"/>
    <w:rsid w:val="00433D8D"/>
    <w:rsid w:val="00435276"/>
    <w:rsid w:val="00441A41"/>
    <w:rsid w:val="00442234"/>
    <w:rsid w:val="004438D8"/>
    <w:rsid w:val="004442B7"/>
    <w:rsid w:val="0044445F"/>
    <w:rsid w:val="00444C01"/>
    <w:rsid w:val="00444CE0"/>
    <w:rsid w:val="0045024C"/>
    <w:rsid w:val="0045121F"/>
    <w:rsid w:val="004528DE"/>
    <w:rsid w:val="004536DA"/>
    <w:rsid w:val="004539D3"/>
    <w:rsid w:val="0045464A"/>
    <w:rsid w:val="0045510C"/>
    <w:rsid w:val="0045602E"/>
    <w:rsid w:val="0045621E"/>
    <w:rsid w:val="0045732A"/>
    <w:rsid w:val="004579C8"/>
    <w:rsid w:val="004579F7"/>
    <w:rsid w:val="00460220"/>
    <w:rsid w:val="004605B0"/>
    <w:rsid w:val="004609A9"/>
    <w:rsid w:val="004626A5"/>
    <w:rsid w:val="00462943"/>
    <w:rsid w:val="00463B07"/>
    <w:rsid w:val="004642C1"/>
    <w:rsid w:val="004649D6"/>
    <w:rsid w:val="00465AB8"/>
    <w:rsid w:val="00466292"/>
    <w:rsid w:val="0046737A"/>
    <w:rsid w:val="00467385"/>
    <w:rsid w:val="0046755B"/>
    <w:rsid w:val="0047069E"/>
    <w:rsid w:val="00470A4E"/>
    <w:rsid w:val="004710E2"/>
    <w:rsid w:val="004719A5"/>
    <w:rsid w:val="00471AD2"/>
    <w:rsid w:val="00471D18"/>
    <w:rsid w:val="00474589"/>
    <w:rsid w:val="00474C55"/>
    <w:rsid w:val="0047518D"/>
    <w:rsid w:val="00477CB6"/>
    <w:rsid w:val="00480323"/>
    <w:rsid w:val="0048561D"/>
    <w:rsid w:val="00485F76"/>
    <w:rsid w:val="0048697A"/>
    <w:rsid w:val="0048794D"/>
    <w:rsid w:val="0049038E"/>
    <w:rsid w:val="00490D5C"/>
    <w:rsid w:val="00491407"/>
    <w:rsid w:val="0049228D"/>
    <w:rsid w:val="0049263B"/>
    <w:rsid w:val="004956AC"/>
    <w:rsid w:val="00497920"/>
    <w:rsid w:val="004A00D1"/>
    <w:rsid w:val="004A05B6"/>
    <w:rsid w:val="004A5254"/>
    <w:rsid w:val="004A62C0"/>
    <w:rsid w:val="004A6525"/>
    <w:rsid w:val="004A7665"/>
    <w:rsid w:val="004A7CE6"/>
    <w:rsid w:val="004B0052"/>
    <w:rsid w:val="004B0173"/>
    <w:rsid w:val="004B4CE3"/>
    <w:rsid w:val="004C06B2"/>
    <w:rsid w:val="004C0703"/>
    <w:rsid w:val="004C1A37"/>
    <w:rsid w:val="004C27F5"/>
    <w:rsid w:val="004C2F60"/>
    <w:rsid w:val="004C3375"/>
    <w:rsid w:val="004C3451"/>
    <w:rsid w:val="004C5AFE"/>
    <w:rsid w:val="004C64D9"/>
    <w:rsid w:val="004C6531"/>
    <w:rsid w:val="004D0D1C"/>
    <w:rsid w:val="004D0D89"/>
    <w:rsid w:val="004D0ECA"/>
    <w:rsid w:val="004D3EDF"/>
    <w:rsid w:val="004D4085"/>
    <w:rsid w:val="004D501A"/>
    <w:rsid w:val="004D565E"/>
    <w:rsid w:val="004D5BC4"/>
    <w:rsid w:val="004E144D"/>
    <w:rsid w:val="004E4C6B"/>
    <w:rsid w:val="004E6470"/>
    <w:rsid w:val="004E766E"/>
    <w:rsid w:val="004E76C3"/>
    <w:rsid w:val="004F2CC7"/>
    <w:rsid w:val="004F4AB9"/>
    <w:rsid w:val="004F540F"/>
    <w:rsid w:val="004F6EFD"/>
    <w:rsid w:val="004F6F15"/>
    <w:rsid w:val="004F7903"/>
    <w:rsid w:val="004F7A63"/>
    <w:rsid w:val="005013AC"/>
    <w:rsid w:val="005020F7"/>
    <w:rsid w:val="00502DCC"/>
    <w:rsid w:val="00504128"/>
    <w:rsid w:val="00504795"/>
    <w:rsid w:val="00504F12"/>
    <w:rsid w:val="0050567B"/>
    <w:rsid w:val="00506458"/>
    <w:rsid w:val="0050705B"/>
    <w:rsid w:val="00507944"/>
    <w:rsid w:val="00510396"/>
    <w:rsid w:val="00510680"/>
    <w:rsid w:val="005106B1"/>
    <w:rsid w:val="00512F2E"/>
    <w:rsid w:val="00512F5C"/>
    <w:rsid w:val="00514595"/>
    <w:rsid w:val="005153E1"/>
    <w:rsid w:val="005160B0"/>
    <w:rsid w:val="005162B0"/>
    <w:rsid w:val="00520BE6"/>
    <w:rsid w:val="00521352"/>
    <w:rsid w:val="00523725"/>
    <w:rsid w:val="0052393E"/>
    <w:rsid w:val="0052551C"/>
    <w:rsid w:val="0052565C"/>
    <w:rsid w:val="0052696C"/>
    <w:rsid w:val="005308D5"/>
    <w:rsid w:val="00533CF4"/>
    <w:rsid w:val="005358A4"/>
    <w:rsid w:val="00536081"/>
    <w:rsid w:val="00537559"/>
    <w:rsid w:val="0054116D"/>
    <w:rsid w:val="00541BB5"/>
    <w:rsid w:val="0054269E"/>
    <w:rsid w:val="00543484"/>
    <w:rsid w:val="005441A8"/>
    <w:rsid w:val="00545C84"/>
    <w:rsid w:val="00546119"/>
    <w:rsid w:val="00546368"/>
    <w:rsid w:val="00550BBC"/>
    <w:rsid w:val="00551B9E"/>
    <w:rsid w:val="00551E20"/>
    <w:rsid w:val="005531BA"/>
    <w:rsid w:val="00555E4D"/>
    <w:rsid w:val="00556695"/>
    <w:rsid w:val="0055782B"/>
    <w:rsid w:val="00557D64"/>
    <w:rsid w:val="0056040D"/>
    <w:rsid w:val="005612A5"/>
    <w:rsid w:val="005614BF"/>
    <w:rsid w:val="00563FAC"/>
    <w:rsid w:val="0056471C"/>
    <w:rsid w:val="005656DA"/>
    <w:rsid w:val="00565A3B"/>
    <w:rsid w:val="00570EFE"/>
    <w:rsid w:val="00572570"/>
    <w:rsid w:val="00573223"/>
    <w:rsid w:val="00573636"/>
    <w:rsid w:val="00573701"/>
    <w:rsid w:val="00575BCE"/>
    <w:rsid w:val="00577C19"/>
    <w:rsid w:val="00577E9A"/>
    <w:rsid w:val="005808E4"/>
    <w:rsid w:val="00581861"/>
    <w:rsid w:val="00581A2F"/>
    <w:rsid w:val="0058213F"/>
    <w:rsid w:val="005821E9"/>
    <w:rsid w:val="00582A7E"/>
    <w:rsid w:val="00583BA8"/>
    <w:rsid w:val="00584356"/>
    <w:rsid w:val="00584B4D"/>
    <w:rsid w:val="005858F1"/>
    <w:rsid w:val="00586B7C"/>
    <w:rsid w:val="00587174"/>
    <w:rsid w:val="00591032"/>
    <w:rsid w:val="005911DE"/>
    <w:rsid w:val="0059150F"/>
    <w:rsid w:val="00592069"/>
    <w:rsid w:val="00594B9A"/>
    <w:rsid w:val="00597E74"/>
    <w:rsid w:val="005A1E8B"/>
    <w:rsid w:val="005A5E57"/>
    <w:rsid w:val="005A6781"/>
    <w:rsid w:val="005A6E2D"/>
    <w:rsid w:val="005B1DA0"/>
    <w:rsid w:val="005B2E4E"/>
    <w:rsid w:val="005B52CE"/>
    <w:rsid w:val="005B6653"/>
    <w:rsid w:val="005B666A"/>
    <w:rsid w:val="005B6FD1"/>
    <w:rsid w:val="005C05A2"/>
    <w:rsid w:val="005C1B98"/>
    <w:rsid w:val="005C251E"/>
    <w:rsid w:val="005C33E2"/>
    <w:rsid w:val="005C3932"/>
    <w:rsid w:val="005C3A87"/>
    <w:rsid w:val="005C444E"/>
    <w:rsid w:val="005C4981"/>
    <w:rsid w:val="005C5B39"/>
    <w:rsid w:val="005D0B31"/>
    <w:rsid w:val="005D2B23"/>
    <w:rsid w:val="005D40D4"/>
    <w:rsid w:val="005D489F"/>
    <w:rsid w:val="005D4BA9"/>
    <w:rsid w:val="005D50C3"/>
    <w:rsid w:val="005D676E"/>
    <w:rsid w:val="005E14FB"/>
    <w:rsid w:val="005E2A21"/>
    <w:rsid w:val="005E33A8"/>
    <w:rsid w:val="005E3859"/>
    <w:rsid w:val="005E4DC5"/>
    <w:rsid w:val="005E54C4"/>
    <w:rsid w:val="005E54F1"/>
    <w:rsid w:val="005E6FE4"/>
    <w:rsid w:val="005F3468"/>
    <w:rsid w:val="005F3A38"/>
    <w:rsid w:val="005F4345"/>
    <w:rsid w:val="005F4B20"/>
    <w:rsid w:val="005F58F2"/>
    <w:rsid w:val="005F7A3E"/>
    <w:rsid w:val="00600352"/>
    <w:rsid w:val="0060080B"/>
    <w:rsid w:val="00602150"/>
    <w:rsid w:val="006024DC"/>
    <w:rsid w:val="00602851"/>
    <w:rsid w:val="00603559"/>
    <w:rsid w:val="00604DDE"/>
    <w:rsid w:val="00604E5B"/>
    <w:rsid w:val="00604F67"/>
    <w:rsid w:val="00605F9A"/>
    <w:rsid w:val="006069DE"/>
    <w:rsid w:val="00606B0C"/>
    <w:rsid w:val="00611850"/>
    <w:rsid w:val="00612933"/>
    <w:rsid w:val="00613040"/>
    <w:rsid w:val="006142ED"/>
    <w:rsid w:val="00614948"/>
    <w:rsid w:val="00614B1E"/>
    <w:rsid w:val="00615D63"/>
    <w:rsid w:val="0061798A"/>
    <w:rsid w:val="0062125A"/>
    <w:rsid w:val="0062209C"/>
    <w:rsid w:val="0062480A"/>
    <w:rsid w:val="006254E0"/>
    <w:rsid w:val="00625D94"/>
    <w:rsid w:val="00627222"/>
    <w:rsid w:val="00627AFD"/>
    <w:rsid w:val="00631F07"/>
    <w:rsid w:val="0063531B"/>
    <w:rsid w:val="006355AB"/>
    <w:rsid w:val="006357E5"/>
    <w:rsid w:val="00640566"/>
    <w:rsid w:val="00640570"/>
    <w:rsid w:val="006429C5"/>
    <w:rsid w:val="006437E0"/>
    <w:rsid w:val="00644D32"/>
    <w:rsid w:val="00646047"/>
    <w:rsid w:val="00646DAA"/>
    <w:rsid w:val="006507A4"/>
    <w:rsid w:val="00651952"/>
    <w:rsid w:val="00652334"/>
    <w:rsid w:val="00653031"/>
    <w:rsid w:val="006534EF"/>
    <w:rsid w:val="006535B5"/>
    <w:rsid w:val="00653C11"/>
    <w:rsid w:val="00654D85"/>
    <w:rsid w:val="0065534B"/>
    <w:rsid w:val="00655ED1"/>
    <w:rsid w:val="006568B1"/>
    <w:rsid w:val="006644E9"/>
    <w:rsid w:val="006647BF"/>
    <w:rsid w:val="00664D4F"/>
    <w:rsid w:val="00665479"/>
    <w:rsid w:val="00665CC9"/>
    <w:rsid w:val="0067036E"/>
    <w:rsid w:val="006703D5"/>
    <w:rsid w:val="00672281"/>
    <w:rsid w:val="00673C8E"/>
    <w:rsid w:val="00674CA0"/>
    <w:rsid w:val="0067748E"/>
    <w:rsid w:val="00682817"/>
    <w:rsid w:val="00684178"/>
    <w:rsid w:val="006847C1"/>
    <w:rsid w:val="00686223"/>
    <w:rsid w:val="0068658E"/>
    <w:rsid w:val="00686992"/>
    <w:rsid w:val="00686C58"/>
    <w:rsid w:val="00690363"/>
    <w:rsid w:val="0069052D"/>
    <w:rsid w:val="00690F54"/>
    <w:rsid w:val="00691196"/>
    <w:rsid w:val="00691705"/>
    <w:rsid w:val="00692BC3"/>
    <w:rsid w:val="00692D31"/>
    <w:rsid w:val="006942BC"/>
    <w:rsid w:val="006952D5"/>
    <w:rsid w:val="00696323"/>
    <w:rsid w:val="0069671C"/>
    <w:rsid w:val="00696945"/>
    <w:rsid w:val="00697D49"/>
    <w:rsid w:val="006A024E"/>
    <w:rsid w:val="006A0822"/>
    <w:rsid w:val="006A1671"/>
    <w:rsid w:val="006A1B47"/>
    <w:rsid w:val="006A1C6E"/>
    <w:rsid w:val="006A2300"/>
    <w:rsid w:val="006A4683"/>
    <w:rsid w:val="006A4937"/>
    <w:rsid w:val="006A5FE6"/>
    <w:rsid w:val="006A7278"/>
    <w:rsid w:val="006B29B5"/>
    <w:rsid w:val="006B4A97"/>
    <w:rsid w:val="006B7BBB"/>
    <w:rsid w:val="006B7D72"/>
    <w:rsid w:val="006C0ADC"/>
    <w:rsid w:val="006C23A5"/>
    <w:rsid w:val="006C3333"/>
    <w:rsid w:val="006C3D91"/>
    <w:rsid w:val="006C7172"/>
    <w:rsid w:val="006C7D18"/>
    <w:rsid w:val="006D116C"/>
    <w:rsid w:val="006D26F7"/>
    <w:rsid w:val="006D3353"/>
    <w:rsid w:val="006D4610"/>
    <w:rsid w:val="006D47E4"/>
    <w:rsid w:val="006D5E34"/>
    <w:rsid w:val="006E1386"/>
    <w:rsid w:val="006E2136"/>
    <w:rsid w:val="006E28DE"/>
    <w:rsid w:val="006E2E3B"/>
    <w:rsid w:val="006E3CDF"/>
    <w:rsid w:val="006E43BF"/>
    <w:rsid w:val="006E6446"/>
    <w:rsid w:val="006E6AFF"/>
    <w:rsid w:val="006E728A"/>
    <w:rsid w:val="006F03F4"/>
    <w:rsid w:val="006F065F"/>
    <w:rsid w:val="006F0968"/>
    <w:rsid w:val="006F0A49"/>
    <w:rsid w:val="006F0D42"/>
    <w:rsid w:val="006F247A"/>
    <w:rsid w:val="006F346B"/>
    <w:rsid w:val="006F34C5"/>
    <w:rsid w:val="006F39CF"/>
    <w:rsid w:val="006F4337"/>
    <w:rsid w:val="006F482F"/>
    <w:rsid w:val="006F5053"/>
    <w:rsid w:val="006F62CB"/>
    <w:rsid w:val="006F6651"/>
    <w:rsid w:val="00700338"/>
    <w:rsid w:val="00700FC8"/>
    <w:rsid w:val="0070173F"/>
    <w:rsid w:val="00701864"/>
    <w:rsid w:val="00702178"/>
    <w:rsid w:val="007023C0"/>
    <w:rsid w:val="00703144"/>
    <w:rsid w:val="007037BA"/>
    <w:rsid w:val="00703AAF"/>
    <w:rsid w:val="007042C4"/>
    <w:rsid w:val="00705D17"/>
    <w:rsid w:val="007073D0"/>
    <w:rsid w:val="00710D8F"/>
    <w:rsid w:val="0071177B"/>
    <w:rsid w:val="0071485B"/>
    <w:rsid w:val="0071583E"/>
    <w:rsid w:val="00716057"/>
    <w:rsid w:val="007171C2"/>
    <w:rsid w:val="0072009E"/>
    <w:rsid w:val="007206CF"/>
    <w:rsid w:val="007207A7"/>
    <w:rsid w:val="00721714"/>
    <w:rsid w:val="00721FE4"/>
    <w:rsid w:val="00722754"/>
    <w:rsid w:val="0072323D"/>
    <w:rsid w:val="00724451"/>
    <w:rsid w:val="00724E2B"/>
    <w:rsid w:val="00730BC7"/>
    <w:rsid w:val="00731E3B"/>
    <w:rsid w:val="00733AF6"/>
    <w:rsid w:val="00735D0B"/>
    <w:rsid w:val="00737A93"/>
    <w:rsid w:val="0074088B"/>
    <w:rsid w:val="00740A23"/>
    <w:rsid w:val="00740D91"/>
    <w:rsid w:val="00740E28"/>
    <w:rsid w:val="007412D6"/>
    <w:rsid w:val="007445B0"/>
    <w:rsid w:val="00744F53"/>
    <w:rsid w:val="00746511"/>
    <w:rsid w:val="0074675A"/>
    <w:rsid w:val="00747645"/>
    <w:rsid w:val="00750FCB"/>
    <w:rsid w:val="007550FE"/>
    <w:rsid w:val="0075614E"/>
    <w:rsid w:val="00757CDA"/>
    <w:rsid w:val="00764E71"/>
    <w:rsid w:val="00765C5B"/>
    <w:rsid w:val="0076727D"/>
    <w:rsid w:val="00770800"/>
    <w:rsid w:val="007710CB"/>
    <w:rsid w:val="00771A18"/>
    <w:rsid w:val="00772C8A"/>
    <w:rsid w:val="00775FBA"/>
    <w:rsid w:val="00777A0E"/>
    <w:rsid w:val="00780DAB"/>
    <w:rsid w:val="007819D5"/>
    <w:rsid w:val="007821F1"/>
    <w:rsid w:val="00783344"/>
    <w:rsid w:val="00786454"/>
    <w:rsid w:val="00787771"/>
    <w:rsid w:val="0079071F"/>
    <w:rsid w:val="00791926"/>
    <w:rsid w:val="0079206F"/>
    <w:rsid w:val="00793497"/>
    <w:rsid w:val="007939E7"/>
    <w:rsid w:val="00795639"/>
    <w:rsid w:val="00795A77"/>
    <w:rsid w:val="0079610A"/>
    <w:rsid w:val="0079649F"/>
    <w:rsid w:val="007979FB"/>
    <w:rsid w:val="00797EA2"/>
    <w:rsid w:val="007A0AE6"/>
    <w:rsid w:val="007A0AFE"/>
    <w:rsid w:val="007A2CEA"/>
    <w:rsid w:val="007A3C46"/>
    <w:rsid w:val="007A4120"/>
    <w:rsid w:val="007A428D"/>
    <w:rsid w:val="007A506D"/>
    <w:rsid w:val="007A6FC1"/>
    <w:rsid w:val="007A7023"/>
    <w:rsid w:val="007B05B1"/>
    <w:rsid w:val="007B0FCA"/>
    <w:rsid w:val="007B126B"/>
    <w:rsid w:val="007B2D83"/>
    <w:rsid w:val="007B36C3"/>
    <w:rsid w:val="007C13CC"/>
    <w:rsid w:val="007C4A6C"/>
    <w:rsid w:val="007C51F8"/>
    <w:rsid w:val="007C53F5"/>
    <w:rsid w:val="007C614F"/>
    <w:rsid w:val="007C6D8E"/>
    <w:rsid w:val="007C6E3B"/>
    <w:rsid w:val="007C7263"/>
    <w:rsid w:val="007C7AEC"/>
    <w:rsid w:val="007D17F0"/>
    <w:rsid w:val="007D2AFB"/>
    <w:rsid w:val="007D2F03"/>
    <w:rsid w:val="007D3A9F"/>
    <w:rsid w:val="007D4E4F"/>
    <w:rsid w:val="007D5136"/>
    <w:rsid w:val="007D5181"/>
    <w:rsid w:val="007D5D81"/>
    <w:rsid w:val="007D734A"/>
    <w:rsid w:val="007E1FEC"/>
    <w:rsid w:val="007E490F"/>
    <w:rsid w:val="007E4C54"/>
    <w:rsid w:val="007E5A77"/>
    <w:rsid w:val="007E5D74"/>
    <w:rsid w:val="007E604D"/>
    <w:rsid w:val="007E67D0"/>
    <w:rsid w:val="007E6C2F"/>
    <w:rsid w:val="007F0B85"/>
    <w:rsid w:val="007F144B"/>
    <w:rsid w:val="007F2029"/>
    <w:rsid w:val="007F5122"/>
    <w:rsid w:val="007F618F"/>
    <w:rsid w:val="007F7747"/>
    <w:rsid w:val="0080354F"/>
    <w:rsid w:val="0080457C"/>
    <w:rsid w:val="008045E8"/>
    <w:rsid w:val="0080562F"/>
    <w:rsid w:val="00805A25"/>
    <w:rsid w:val="00806097"/>
    <w:rsid w:val="00806538"/>
    <w:rsid w:val="00806A33"/>
    <w:rsid w:val="00807160"/>
    <w:rsid w:val="00807EBB"/>
    <w:rsid w:val="00807EC4"/>
    <w:rsid w:val="0081047D"/>
    <w:rsid w:val="00811FCA"/>
    <w:rsid w:val="00813C06"/>
    <w:rsid w:val="00820993"/>
    <w:rsid w:val="00820C39"/>
    <w:rsid w:val="008226D1"/>
    <w:rsid w:val="00822F88"/>
    <w:rsid w:val="008249F4"/>
    <w:rsid w:val="00824EB8"/>
    <w:rsid w:val="00825F63"/>
    <w:rsid w:val="00825FC4"/>
    <w:rsid w:val="00826342"/>
    <w:rsid w:val="00827011"/>
    <w:rsid w:val="00832BA6"/>
    <w:rsid w:val="00832C7C"/>
    <w:rsid w:val="008333EC"/>
    <w:rsid w:val="00833F4F"/>
    <w:rsid w:val="00835B18"/>
    <w:rsid w:val="00837788"/>
    <w:rsid w:val="008377DE"/>
    <w:rsid w:val="00837E87"/>
    <w:rsid w:val="008415C9"/>
    <w:rsid w:val="0084271F"/>
    <w:rsid w:val="00842BCF"/>
    <w:rsid w:val="00844292"/>
    <w:rsid w:val="00845AF1"/>
    <w:rsid w:val="00845F34"/>
    <w:rsid w:val="0084799D"/>
    <w:rsid w:val="00847CC0"/>
    <w:rsid w:val="00847D2F"/>
    <w:rsid w:val="008503DB"/>
    <w:rsid w:val="008504D4"/>
    <w:rsid w:val="00850674"/>
    <w:rsid w:val="00850E7A"/>
    <w:rsid w:val="00851A19"/>
    <w:rsid w:val="00853199"/>
    <w:rsid w:val="0085424E"/>
    <w:rsid w:val="00854515"/>
    <w:rsid w:val="00855109"/>
    <w:rsid w:val="00855F5D"/>
    <w:rsid w:val="00856C59"/>
    <w:rsid w:val="008627E6"/>
    <w:rsid w:val="008645D9"/>
    <w:rsid w:val="00864EDE"/>
    <w:rsid w:val="008651FA"/>
    <w:rsid w:val="00867E4A"/>
    <w:rsid w:val="0087162B"/>
    <w:rsid w:val="00871CC5"/>
    <w:rsid w:val="00873509"/>
    <w:rsid w:val="00873A57"/>
    <w:rsid w:val="00874210"/>
    <w:rsid w:val="008746BF"/>
    <w:rsid w:val="00877BC2"/>
    <w:rsid w:val="00880F9B"/>
    <w:rsid w:val="008818D7"/>
    <w:rsid w:val="00882527"/>
    <w:rsid w:val="008845B3"/>
    <w:rsid w:val="00884C36"/>
    <w:rsid w:val="00884C97"/>
    <w:rsid w:val="0088600C"/>
    <w:rsid w:val="00886A38"/>
    <w:rsid w:val="008875E8"/>
    <w:rsid w:val="008875FD"/>
    <w:rsid w:val="00892164"/>
    <w:rsid w:val="008946AC"/>
    <w:rsid w:val="008953AB"/>
    <w:rsid w:val="0089555B"/>
    <w:rsid w:val="008964E9"/>
    <w:rsid w:val="00896A20"/>
    <w:rsid w:val="008A0006"/>
    <w:rsid w:val="008A1431"/>
    <w:rsid w:val="008A19F8"/>
    <w:rsid w:val="008A3FD2"/>
    <w:rsid w:val="008A4E20"/>
    <w:rsid w:val="008A5021"/>
    <w:rsid w:val="008A5B44"/>
    <w:rsid w:val="008A66E8"/>
    <w:rsid w:val="008A7BD4"/>
    <w:rsid w:val="008B0169"/>
    <w:rsid w:val="008B06F6"/>
    <w:rsid w:val="008B0895"/>
    <w:rsid w:val="008B177A"/>
    <w:rsid w:val="008B2B8C"/>
    <w:rsid w:val="008B3AB9"/>
    <w:rsid w:val="008B4EEE"/>
    <w:rsid w:val="008B54F4"/>
    <w:rsid w:val="008B5A5E"/>
    <w:rsid w:val="008B736B"/>
    <w:rsid w:val="008C0F38"/>
    <w:rsid w:val="008C1F2B"/>
    <w:rsid w:val="008C243D"/>
    <w:rsid w:val="008C3E90"/>
    <w:rsid w:val="008C4B7F"/>
    <w:rsid w:val="008C4EA7"/>
    <w:rsid w:val="008C608D"/>
    <w:rsid w:val="008D2306"/>
    <w:rsid w:val="008D2A74"/>
    <w:rsid w:val="008D2AE2"/>
    <w:rsid w:val="008D3645"/>
    <w:rsid w:val="008D3828"/>
    <w:rsid w:val="008D4ABE"/>
    <w:rsid w:val="008D5942"/>
    <w:rsid w:val="008D59C5"/>
    <w:rsid w:val="008D6039"/>
    <w:rsid w:val="008D6575"/>
    <w:rsid w:val="008D6F50"/>
    <w:rsid w:val="008E08A3"/>
    <w:rsid w:val="008E19E8"/>
    <w:rsid w:val="008E20A2"/>
    <w:rsid w:val="008E2172"/>
    <w:rsid w:val="008E21BE"/>
    <w:rsid w:val="008E2F2B"/>
    <w:rsid w:val="008E34C6"/>
    <w:rsid w:val="008E3F06"/>
    <w:rsid w:val="008E42B6"/>
    <w:rsid w:val="008E7DF8"/>
    <w:rsid w:val="008F1478"/>
    <w:rsid w:val="008F1C7F"/>
    <w:rsid w:val="008F221C"/>
    <w:rsid w:val="008F2492"/>
    <w:rsid w:val="008F25BA"/>
    <w:rsid w:val="008F2CB6"/>
    <w:rsid w:val="008F357F"/>
    <w:rsid w:val="008F3F45"/>
    <w:rsid w:val="008F40D2"/>
    <w:rsid w:val="008F49F4"/>
    <w:rsid w:val="008F59AE"/>
    <w:rsid w:val="008F5CD2"/>
    <w:rsid w:val="008F67BB"/>
    <w:rsid w:val="008F6DB2"/>
    <w:rsid w:val="00903D21"/>
    <w:rsid w:val="00904F77"/>
    <w:rsid w:val="00905E64"/>
    <w:rsid w:val="0090674E"/>
    <w:rsid w:val="009077E9"/>
    <w:rsid w:val="0091053B"/>
    <w:rsid w:val="00910690"/>
    <w:rsid w:val="00910A4C"/>
    <w:rsid w:val="00911F6A"/>
    <w:rsid w:val="00913F70"/>
    <w:rsid w:val="00914398"/>
    <w:rsid w:val="00914D14"/>
    <w:rsid w:val="00915947"/>
    <w:rsid w:val="00916A1F"/>
    <w:rsid w:val="00917072"/>
    <w:rsid w:val="00921735"/>
    <w:rsid w:val="009224F9"/>
    <w:rsid w:val="00924F65"/>
    <w:rsid w:val="0092546B"/>
    <w:rsid w:val="009255C7"/>
    <w:rsid w:val="009308FA"/>
    <w:rsid w:val="00930F32"/>
    <w:rsid w:val="0093385A"/>
    <w:rsid w:val="00933D4C"/>
    <w:rsid w:val="00935240"/>
    <w:rsid w:val="009352D1"/>
    <w:rsid w:val="0093677F"/>
    <w:rsid w:val="00936B23"/>
    <w:rsid w:val="00936CDC"/>
    <w:rsid w:val="0093734A"/>
    <w:rsid w:val="00940CC3"/>
    <w:rsid w:val="0094126D"/>
    <w:rsid w:val="009433E8"/>
    <w:rsid w:val="00945DBC"/>
    <w:rsid w:val="00947C79"/>
    <w:rsid w:val="00950056"/>
    <w:rsid w:val="0095073C"/>
    <w:rsid w:val="00950ACE"/>
    <w:rsid w:val="00951169"/>
    <w:rsid w:val="00952346"/>
    <w:rsid w:val="00952E9E"/>
    <w:rsid w:val="009535FA"/>
    <w:rsid w:val="00954300"/>
    <w:rsid w:val="00954C3A"/>
    <w:rsid w:val="00957778"/>
    <w:rsid w:val="00960303"/>
    <w:rsid w:val="00961CA6"/>
    <w:rsid w:val="00962F41"/>
    <w:rsid w:val="009632BF"/>
    <w:rsid w:val="00965363"/>
    <w:rsid w:val="00965741"/>
    <w:rsid w:val="009665C5"/>
    <w:rsid w:val="00966A26"/>
    <w:rsid w:val="009717B2"/>
    <w:rsid w:val="00971E85"/>
    <w:rsid w:val="009735FA"/>
    <w:rsid w:val="0097376E"/>
    <w:rsid w:val="009740E9"/>
    <w:rsid w:val="00975E2E"/>
    <w:rsid w:val="00977B03"/>
    <w:rsid w:val="00980C79"/>
    <w:rsid w:val="009812DC"/>
    <w:rsid w:val="00982233"/>
    <w:rsid w:val="00982715"/>
    <w:rsid w:val="00982F6B"/>
    <w:rsid w:val="00984D56"/>
    <w:rsid w:val="00986B74"/>
    <w:rsid w:val="00986C66"/>
    <w:rsid w:val="00986D14"/>
    <w:rsid w:val="009870F1"/>
    <w:rsid w:val="00987D40"/>
    <w:rsid w:val="0099035E"/>
    <w:rsid w:val="009906DF"/>
    <w:rsid w:val="009925E3"/>
    <w:rsid w:val="00992836"/>
    <w:rsid w:val="00994E13"/>
    <w:rsid w:val="009951B9"/>
    <w:rsid w:val="009958FA"/>
    <w:rsid w:val="00995A5C"/>
    <w:rsid w:val="00995FBF"/>
    <w:rsid w:val="0099638C"/>
    <w:rsid w:val="0099719F"/>
    <w:rsid w:val="009973D7"/>
    <w:rsid w:val="009A12AE"/>
    <w:rsid w:val="009A2394"/>
    <w:rsid w:val="009A2399"/>
    <w:rsid w:val="009A27F5"/>
    <w:rsid w:val="009A53B6"/>
    <w:rsid w:val="009A70B4"/>
    <w:rsid w:val="009B069A"/>
    <w:rsid w:val="009B1811"/>
    <w:rsid w:val="009B2AC0"/>
    <w:rsid w:val="009B3E39"/>
    <w:rsid w:val="009B4230"/>
    <w:rsid w:val="009B505D"/>
    <w:rsid w:val="009B6237"/>
    <w:rsid w:val="009C3888"/>
    <w:rsid w:val="009C3A42"/>
    <w:rsid w:val="009C4BDF"/>
    <w:rsid w:val="009D0C15"/>
    <w:rsid w:val="009D1236"/>
    <w:rsid w:val="009D19E5"/>
    <w:rsid w:val="009D1D7A"/>
    <w:rsid w:val="009D20C8"/>
    <w:rsid w:val="009D2F94"/>
    <w:rsid w:val="009D4AA9"/>
    <w:rsid w:val="009D4D09"/>
    <w:rsid w:val="009D55CC"/>
    <w:rsid w:val="009E0668"/>
    <w:rsid w:val="009E06A9"/>
    <w:rsid w:val="009E33EF"/>
    <w:rsid w:val="009E5ABA"/>
    <w:rsid w:val="009E715A"/>
    <w:rsid w:val="009E726A"/>
    <w:rsid w:val="009F07E5"/>
    <w:rsid w:val="009F31F0"/>
    <w:rsid w:val="009F498C"/>
    <w:rsid w:val="009F49A2"/>
    <w:rsid w:val="009F4D52"/>
    <w:rsid w:val="009F6F73"/>
    <w:rsid w:val="009F718D"/>
    <w:rsid w:val="009F7F12"/>
    <w:rsid w:val="00A003B6"/>
    <w:rsid w:val="00A02DFE"/>
    <w:rsid w:val="00A03B01"/>
    <w:rsid w:val="00A03B92"/>
    <w:rsid w:val="00A03E49"/>
    <w:rsid w:val="00A05171"/>
    <w:rsid w:val="00A06D9E"/>
    <w:rsid w:val="00A104D9"/>
    <w:rsid w:val="00A116ED"/>
    <w:rsid w:val="00A1233A"/>
    <w:rsid w:val="00A128E5"/>
    <w:rsid w:val="00A13333"/>
    <w:rsid w:val="00A1705D"/>
    <w:rsid w:val="00A17335"/>
    <w:rsid w:val="00A17596"/>
    <w:rsid w:val="00A17DC9"/>
    <w:rsid w:val="00A20479"/>
    <w:rsid w:val="00A223E5"/>
    <w:rsid w:val="00A22544"/>
    <w:rsid w:val="00A23BC4"/>
    <w:rsid w:val="00A24016"/>
    <w:rsid w:val="00A24D18"/>
    <w:rsid w:val="00A25540"/>
    <w:rsid w:val="00A26417"/>
    <w:rsid w:val="00A32255"/>
    <w:rsid w:val="00A34802"/>
    <w:rsid w:val="00A35376"/>
    <w:rsid w:val="00A364E3"/>
    <w:rsid w:val="00A37CA5"/>
    <w:rsid w:val="00A37F2A"/>
    <w:rsid w:val="00A4022C"/>
    <w:rsid w:val="00A40B09"/>
    <w:rsid w:val="00A41158"/>
    <w:rsid w:val="00A4305D"/>
    <w:rsid w:val="00A43656"/>
    <w:rsid w:val="00A44097"/>
    <w:rsid w:val="00A45493"/>
    <w:rsid w:val="00A4641B"/>
    <w:rsid w:val="00A473BD"/>
    <w:rsid w:val="00A4797D"/>
    <w:rsid w:val="00A512EA"/>
    <w:rsid w:val="00A51A8B"/>
    <w:rsid w:val="00A54C48"/>
    <w:rsid w:val="00A54F23"/>
    <w:rsid w:val="00A5565A"/>
    <w:rsid w:val="00A5624F"/>
    <w:rsid w:val="00A5639F"/>
    <w:rsid w:val="00A60793"/>
    <w:rsid w:val="00A629DF"/>
    <w:rsid w:val="00A633EC"/>
    <w:rsid w:val="00A6346C"/>
    <w:rsid w:val="00A63CB0"/>
    <w:rsid w:val="00A6555B"/>
    <w:rsid w:val="00A67B57"/>
    <w:rsid w:val="00A709E8"/>
    <w:rsid w:val="00A7116E"/>
    <w:rsid w:val="00A71948"/>
    <w:rsid w:val="00A73758"/>
    <w:rsid w:val="00A738EF"/>
    <w:rsid w:val="00A73FC6"/>
    <w:rsid w:val="00A75A4A"/>
    <w:rsid w:val="00A75F6A"/>
    <w:rsid w:val="00A77B1A"/>
    <w:rsid w:val="00A8337C"/>
    <w:rsid w:val="00A84AF9"/>
    <w:rsid w:val="00A855C3"/>
    <w:rsid w:val="00A86F51"/>
    <w:rsid w:val="00A8744E"/>
    <w:rsid w:val="00A90792"/>
    <w:rsid w:val="00A93065"/>
    <w:rsid w:val="00A93F74"/>
    <w:rsid w:val="00A953E7"/>
    <w:rsid w:val="00A97240"/>
    <w:rsid w:val="00AA2682"/>
    <w:rsid w:val="00AA26D2"/>
    <w:rsid w:val="00AA3468"/>
    <w:rsid w:val="00AA568D"/>
    <w:rsid w:val="00AA5D20"/>
    <w:rsid w:val="00AA694D"/>
    <w:rsid w:val="00AA780C"/>
    <w:rsid w:val="00AA7D96"/>
    <w:rsid w:val="00AB0F48"/>
    <w:rsid w:val="00AB130F"/>
    <w:rsid w:val="00AB1D1D"/>
    <w:rsid w:val="00AB364B"/>
    <w:rsid w:val="00AB4222"/>
    <w:rsid w:val="00AB4B35"/>
    <w:rsid w:val="00AB679F"/>
    <w:rsid w:val="00AC12D1"/>
    <w:rsid w:val="00AC1650"/>
    <w:rsid w:val="00AC1AB3"/>
    <w:rsid w:val="00AC1D52"/>
    <w:rsid w:val="00AC24DE"/>
    <w:rsid w:val="00AC38DC"/>
    <w:rsid w:val="00AC5E7D"/>
    <w:rsid w:val="00AC6D9B"/>
    <w:rsid w:val="00AC7FE5"/>
    <w:rsid w:val="00AD0DF8"/>
    <w:rsid w:val="00AD11CD"/>
    <w:rsid w:val="00AD2BAF"/>
    <w:rsid w:val="00AD4CF2"/>
    <w:rsid w:val="00AD633D"/>
    <w:rsid w:val="00AD69EA"/>
    <w:rsid w:val="00AD7158"/>
    <w:rsid w:val="00AE0EED"/>
    <w:rsid w:val="00AE1630"/>
    <w:rsid w:val="00AE1E6E"/>
    <w:rsid w:val="00AE40E0"/>
    <w:rsid w:val="00AE60C3"/>
    <w:rsid w:val="00AE63F3"/>
    <w:rsid w:val="00AE7947"/>
    <w:rsid w:val="00AF1292"/>
    <w:rsid w:val="00AF1750"/>
    <w:rsid w:val="00AF1E22"/>
    <w:rsid w:val="00AF395A"/>
    <w:rsid w:val="00AF47A4"/>
    <w:rsid w:val="00AF5924"/>
    <w:rsid w:val="00AF7304"/>
    <w:rsid w:val="00B012D2"/>
    <w:rsid w:val="00B02535"/>
    <w:rsid w:val="00B02ED5"/>
    <w:rsid w:val="00B04741"/>
    <w:rsid w:val="00B0496F"/>
    <w:rsid w:val="00B04DC2"/>
    <w:rsid w:val="00B04ED0"/>
    <w:rsid w:val="00B06072"/>
    <w:rsid w:val="00B06B29"/>
    <w:rsid w:val="00B06F04"/>
    <w:rsid w:val="00B10C25"/>
    <w:rsid w:val="00B118D2"/>
    <w:rsid w:val="00B12FB5"/>
    <w:rsid w:val="00B13B51"/>
    <w:rsid w:val="00B13BA0"/>
    <w:rsid w:val="00B14EBA"/>
    <w:rsid w:val="00B1541B"/>
    <w:rsid w:val="00B162FF"/>
    <w:rsid w:val="00B164AE"/>
    <w:rsid w:val="00B17817"/>
    <w:rsid w:val="00B17AC6"/>
    <w:rsid w:val="00B17EAC"/>
    <w:rsid w:val="00B213F0"/>
    <w:rsid w:val="00B21975"/>
    <w:rsid w:val="00B22233"/>
    <w:rsid w:val="00B22E45"/>
    <w:rsid w:val="00B2380D"/>
    <w:rsid w:val="00B23BDE"/>
    <w:rsid w:val="00B25F5B"/>
    <w:rsid w:val="00B26431"/>
    <w:rsid w:val="00B279E6"/>
    <w:rsid w:val="00B320A3"/>
    <w:rsid w:val="00B33317"/>
    <w:rsid w:val="00B34040"/>
    <w:rsid w:val="00B3419A"/>
    <w:rsid w:val="00B34C64"/>
    <w:rsid w:val="00B35308"/>
    <w:rsid w:val="00B35D4E"/>
    <w:rsid w:val="00B36BC1"/>
    <w:rsid w:val="00B376B3"/>
    <w:rsid w:val="00B401E1"/>
    <w:rsid w:val="00B4185A"/>
    <w:rsid w:val="00B424E3"/>
    <w:rsid w:val="00B4358A"/>
    <w:rsid w:val="00B43FE9"/>
    <w:rsid w:val="00B445EB"/>
    <w:rsid w:val="00B44D20"/>
    <w:rsid w:val="00B450FE"/>
    <w:rsid w:val="00B470DE"/>
    <w:rsid w:val="00B51FEE"/>
    <w:rsid w:val="00B53295"/>
    <w:rsid w:val="00B542C5"/>
    <w:rsid w:val="00B54F1E"/>
    <w:rsid w:val="00B5782A"/>
    <w:rsid w:val="00B602D0"/>
    <w:rsid w:val="00B6139A"/>
    <w:rsid w:val="00B6176A"/>
    <w:rsid w:val="00B62052"/>
    <w:rsid w:val="00B672BD"/>
    <w:rsid w:val="00B67FBF"/>
    <w:rsid w:val="00B706F4"/>
    <w:rsid w:val="00B71CB6"/>
    <w:rsid w:val="00B73A12"/>
    <w:rsid w:val="00B744C6"/>
    <w:rsid w:val="00B74F18"/>
    <w:rsid w:val="00B7505A"/>
    <w:rsid w:val="00B76664"/>
    <w:rsid w:val="00B77F4A"/>
    <w:rsid w:val="00B80770"/>
    <w:rsid w:val="00B8357A"/>
    <w:rsid w:val="00B83AA4"/>
    <w:rsid w:val="00B84DA4"/>
    <w:rsid w:val="00B857CC"/>
    <w:rsid w:val="00B862B4"/>
    <w:rsid w:val="00B91638"/>
    <w:rsid w:val="00B91883"/>
    <w:rsid w:val="00B91984"/>
    <w:rsid w:val="00B9401D"/>
    <w:rsid w:val="00B94DFE"/>
    <w:rsid w:val="00B96AA5"/>
    <w:rsid w:val="00BA181E"/>
    <w:rsid w:val="00BA1D64"/>
    <w:rsid w:val="00BA21ED"/>
    <w:rsid w:val="00BA4FA1"/>
    <w:rsid w:val="00BA5FBD"/>
    <w:rsid w:val="00BB10BA"/>
    <w:rsid w:val="00BB6E92"/>
    <w:rsid w:val="00BB7FEC"/>
    <w:rsid w:val="00BC09A2"/>
    <w:rsid w:val="00BC317A"/>
    <w:rsid w:val="00BC3759"/>
    <w:rsid w:val="00BC3C97"/>
    <w:rsid w:val="00BC3DE5"/>
    <w:rsid w:val="00BC3F1B"/>
    <w:rsid w:val="00BC68B9"/>
    <w:rsid w:val="00BC6ED3"/>
    <w:rsid w:val="00BC7815"/>
    <w:rsid w:val="00BD0D88"/>
    <w:rsid w:val="00BD0DD4"/>
    <w:rsid w:val="00BD0EC2"/>
    <w:rsid w:val="00BD30CF"/>
    <w:rsid w:val="00BD505F"/>
    <w:rsid w:val="00BD6EF7"/>
    <w:rsid w:val="00BD7209"/>
    <w:rsid w:val="00BD7948"/>
    <w:rsid w:val="00BD7AD8"/>
    <w:rsid w:val="00BE0134"/>
    <w:rsid w:val="00BE16B6"/>
    <w:rsid w:val="00BE360E"/>
    <w:rsid w:val="00BE6AB0"/>
    <w:rsid w:val="00BF03CF"/>
    <w:rsid w:val="00BF0521"/>
    <w:rsid w:val="00BF0561"/>
    <w:rsid w:val="00BF0DC8"/>
    <w:rsid w:val="00BF1059"/>
    <w:rsid w:val="00BF158B"/>
    <w:rsid w:val="00BF25CA"/>
    <w:rsid w:val="00BF3C08"/>
    <w:rsid w:val="00BF4527"/>
    <w:rsid w:val="00BF45C1"/>
    <w:rsid w:val="00BF4AD7"/>
    <w:rsid w:val="00BF63A7"/>
    <w:rsid w:val="00C01B4E"/>
    <w:rsid w:val="00C027C3"/>
    <w:rsid w:val="00C02FDF"/>
    <w:rsid w:val="00C03036"/>
    <w:rsid w:val="00C0524B"/>
    <w:rsid w:val="00C05E9D"/>
    <w:rsid w:val="00C05EBA"/>
    <w:rsid w:val="00C070AE"/>
    <w:rsid w:val="00C13EFB"/>
    <w:rsid w:val="00C17936"/>
    <w:rsid w:val="00C207D0"/>
    <w:rsid w:val="00C21F89"/>
    <w:rsid w:val="00C23873"/>
    <w:rsid w:val="00C2503F"/>
    <w:rsid w:val="00C259D4"/>
    <w:rsid w:val="00C25A37"/>
    <w:rsid w:val="00C26AC8"/>
    <w:rsid w:val="00C3141F"/>
    <w:rsid w:val="00C31FAB"/>
    <w:rsid w:val="00C32C6C"/>
    <w:rsid w:val="00C33F34"/>
    <w:rsid w:val="00C34D57"/>
    <w:rsid w:val="00C35105"/>
    <w:rsid w:val="00C35D5D"/>
    <w:rsid w:val="00C36062"/>
    <w:rsid w:val="00C36FB1"/>
    <w:rsid w:val="00C37734"/>
    <w:rsid w:val="00C4043F"/>
    <w:rsid w:val="00C40A00"/>
    <w:rsid w:val="00C423E7"/>
    <w:rsid w:val="00C4275D"/>
    <w:rsid w:val="00C43112"/>
    <w:rsid w:val="00C446BB"/>
    <w:rsid w:val="00C4560F"/>
    <w:rsid w:val="00C4579F"/>
    <w:rsid w:val="00C46367"/>
    <w:rsid w:val="00C46CC1"/>
    <w:rsid w:val="00C471AC"/>
    <w:rsid w:val="00C47491"/>
    <w:rsid w:val="00C47ACB"/>
    <w:rsid w:val="00C5178A"/>
    <w:rsid w:val="00C51E22"/>
    <w:rsid w:val="00C53ACE"/>
    <w:rsid w:val="00C53E8C"/>
    <w:rsid w:val="00C53FA9"/>
    <w:rsid w:val="00C54243"/>
    <w:rsid w:val="00C546B2"/>
    <w:rsid w:val="00C54C6F"/>
    <w:rsid w:val="00C5545F"/>
    <w:rsid w:val="00C554EF"/>
    <w:rsid w:val="00C5583A"/>
    <w:rsid w:val="00C65AE8"/>
    <w:rsid w:val="00C65E2C"/>
    <w:rsid w:val="00C65E88"/>
    <w:rsid w:val="00C66049"/>
    <w:rsid w:val="00C666F6"/>
    <w:rsid w:val="00C67008"/>
    <w:rsid w:val="00C67ECA"/>
    <w:rsid w:val="00C708B1"/>
    <w:rsid w:val="00C731D2"/>
    <w:rsid w:val="00C74B7F"/>
    <w:rsid w:val="00C760C2"/>
    <w:rsid w:val="00C767AB"/>
    <w:rsid w:val="00C769BE"/>
    <w:rsid w:val="00C77FBF"/>
    <w:rsid w:val="00C80B09"/>
    <w:rsid w:val="00C820A8"/>
    <w:rsid w:val="00C82150"/>
    <w:rsid w:val="00C84B8E"/>
    <w:rsid w:val="00C84E7A"/>
    <w:rsid w:val="00C90EF4"/>
    <w:rsid w:val="00C91B03"/>
    <w:rsid w:val="00C93840"/>
    <w:rsid w:val="00C942A6"/>
    <w:rsid w:val="00C946F2"/>
    <w:rsid w:val="00C94B9E"/>
    <w:rsid w:val="00C94C6B"/>
    <w:rsid w:val="00C95405"/>
    <w:rsid w:val="00C9588B"/>
    <w:rsid w:val="00C959D7"/>
    <w:rsid w:val="00C968BB"/>
    <w:rsid w:val="00C97DED"/>
    <w:rsid w:val="00CA12FC"/>
    <w:rsid w:val="00CA27B5"/>
    <w:rsid w:val="00CA34E7"/>
    <w:rsid w:val="00CA4920"/>
    <w:rsid w:val="00CA518E"/>
    <w:rsid w:val="00CB10DC"/>
    <w:rsid w:val="00CB24A2"/>
    <w:rsid w:val="00CB2C02"/>
    <w:rsid w:val="00CB516A"/>
    <w:rsid w:val="00CB5B87"/>
    <w:rsid w:val="00CB7B20"/>
    <w:rsid w:val="00CB7B4F"/>
    <w:rsid w:val="00CC12E8"/>
    <w:rsid w:val="00CC19E5"/>
    <w:rsid w:val="00CC23EA"/>
    <w:rsid w:val="00CC2A47"/>
    <w:rsid w:val="00CC3A4C"/>
    <w:rsid w:val="00CC54D6"/>
    <w:rsid w:val="00CC5553"/>
    <w:rsid w:val="00CC604D"/>
    <w:rsid w:val="00CC6918"/>
    <w:rsid w:val="00CC71A4"/>
    <w:rsid w:val="00CD03A4"/>
    <w:rsid w:val="00CD06FE"/>
    <w:rsid w:val="00CD199A"/>
    <w:rsid w:val="00CD2179"/>
    <w:rsid w:val="00CD320C"/>
    <w:rsid w:val="00CD57EF"/>
    <w:rsid w:val="00CD7A7C"/>
    <w:rsid w:val="00CE0471"/>
    <w:rsid w:val="00CE21F7"/>
    <w:rsid w:val="00CE264D"/>
    <w:rsid w:val="00CE2E6D"/>
    <w:rsid w:val="00CE43FA"/>
    <w:rsid w:val="00CE5C37"/>
    <w:rsid w:val="00CE6DFB"/>
    <w:rsid w:val="00CE7C96"/>
    <w:rsid w:val="00CF17C6"/>
    <w:rsid w:val="00CF1E03"/>
    <w:rsid w:val="00CF203A"/>
    <w:rsid w:val="00CF2501"/>
    <w:rsid w:val="00CF4876"/>
    <w:rsid w:val="00CF502A"/>
    <w:rsid w:val="00CF547E"/>
    <w:rsid w:val="00CF671C"/>
    <w:rsid w:val="00CF74AC"/>
    <w:rsid w:val="00CF7621"/>
    <w:rsid w:val="00CF795C"/>
    <w:rsid w:val="00D004D0"/>
    <w:rsid w:val="00D00DC4"/>
    <w:rsid w:val="00D01B32"/>
    <w:rsid w:val="00D01E0D"/>
    <w:rsid w:val="00D038B5"/>
    <w:rsid w:val="00D052CE"/>
    <w:rsid w:val="00D05D84"/>
    <w:rsid w:val="00D05D8C"/>
    <w:rsid w:val="00D06868"/>
    <w:rsid w:val="00D0700A"/>
    <w:rsid w:val="00D07022"/>
    <w:rsid w:val="00D0749A"/>
    <w:rsid w:val="00D10970"/>
    <w:rsid w:val="00D113D9"/>
    <w:rsid w:val="00D1168A"/>
    <w:rsid w:val="00D11848"/>
    <w:rsid w:val="00D12A35"/>
    <w:rsid w:val="00D12ECD"/>
    <w:rsid w:val="00D133CD"/>
    <w:rsid w:val="00D153C5"/>
    <w:rsid w:val="00D156B0"/>
    <w:rsid w:val="00D16D70"/>
    <w:rsid w:val="00D1715F"/>
    <w:rsid w:val="00D20D55"/>
    <w:rsid w:val="00D21158"/>
    <w:rsid w:val="00D21B39"/>
    <w:rsid w:val="00D24182"/>
    <w:rsid w:val="00D24E5A"/>
    <w:rsid w:val="00D2566D"/>
    <w:rsid w:val="00D26223"/>
    <w:rsid w:val="00D30E83"/>
    <w:rsid w:val="00D31DDF"/>
    <w:rsid w:val="00D33F6A"/>
    <w:rsid w:val="00D3506F"/>
    <w:rsid w:val="00D35AA8"/>
    <w:rsid w:val="00D36130"/>
    <w:rsid w:val="00D366E4"/>
    <w:rsid w:val="00D37AB6"/>
    <w:rsid w:val="00D402D0"/>
    <w:rsid w:val="00D41507"/>
    <w:rsid w:val="00D41EF1"/>
    <w:rsid w:val="00D43029"/>
    <w:rsid w:val="00D469FD"/>
    <w:rsid w:val="00D50021"/>
    <w:rsid w:val="00D51313"/>
    <w:rsid w:val="00D51AB1"/>
    <w:rsid w:val="00D52639"/>
    <w:rsid w:val="00D52F1F"/>
    <w:rsid w:val="00D5558B"/>
    <w:rsid w:val="00D56A16"/>
    <w:rsid w:val="00D60146"/>
    <w:rsid w:val="00D60EB4"/>
    <w:rsid w:val="00D64A10"/>
    <w:rsid w:val="00D65172"/>
    <w:rsid w:val="00D65F13"/>
    <w:rsid w:val="00D664A3"/>
    <w:rsid w:val="00D671DB"/>
    <w:rsid w:val="00D715E7"/>
    <w:rsid w:val="00D72760"/>
    <w:rsid w:val="00D74C30"/>
    <w:rsid w:val="00D753DD"/>
    <w:rsid w:val="00D761A8"/>
    <w:rsid w:val="00D765F3"/>
    <w:rsid w:val="00D7740D"/>
    <w:rsid w:val="00D7798B"/>
    <w:rsid w:val="00D80444"/>
    <w:rsid w:val="00D80C4D"/>
    <w:rsid w:val="00D815E0"/>
    <w:rsid w:val="00D8285A"/>
    <w:rsid w:val="00D846F8"/>
    <w:rsid w:val="00D85152"/>
    <w:rsid w:val="00D85ED5"/>
    <w:rsid w:val="00D901B0"/>
    <w:rsid w:val="00D901C0"/>
    <w:rsid w:val="00D90AFF"/>
    <w:rsid w:val="00D91420"/>
    <w:rsid w:val="00D91705"/>
    <w:rsid w:val="00D93AFB"/>
    <w:rsid w:val="00D94D24"/>
    <w:rsid w:val="00D95288"/>
    <w:rsid w:val="00D959FF"/>
    <w:rsid w:val="00D95C02"/>
    <w:rsid w:val="00D97488"/>
    <w:rsid w:val="00D9751D"/>
    <w:rsid w:val="00DA04B4"/>
    <w:rsid w:val="00DA1CA4"/>
    <w:rsid w:val="00DA215C"/>
    <w:rsid w:val="00DA2CFA"/>
    <w:rsid w:val="00DA4E24"/>
    <w:rsid w:val="00DA5733"/>
    <w:rsid w:val="00DA5ADF"/>
    <w:rsid w:val="00DA610C"/>
    <w:rsid w:val="00DA68F5"/>
    <w:rsid w:val="00DA749A"/>
    <w:rsid w:val="00DB04F8"/>
    <w:rsid w:val="00DB0C24"/>
    <w:rsid w:val="00DB1068"/>
    <w:rsid w:val="00DB261B"/>
    <w:rsid w:val="00DB2719"/>
    <w:rsid w:val="00DB2BA0"/>
    <w:rsid w:val="00DB405E"/>
    <w:rsid w:val="00DB4DD0"/>
    <w:rsid w:val="00DB7F65"/>
    <w:rsid w:val="00DC00E8"/>
    <w:rsid w:val="00DC08C3"/>
    <w:rsid w:val="00DC0DBC"/>
    <w:rsid w:val="00DC2B80"/>
    <w:rsid w:val="00DC3534"/>
    <w:rsid w:val="00DC6939"/>
    <w:rsid w:val="00DC6F3C"/>
    <w:rsid w:val="00DC7F25"/>
    <w:rsid w:val="00DD0E5E"/>
    <w:rsid w:val="00DD1635"/>
    <w:rsid w:val="00DD1645"/>
    <w:rsid w:val="00DD182D"/>
    <w:rsid w:val="00DD1C18"/>
    <w:rsid w:val="00DD235D"/>
    <w:rsid w:val="00DD2526"/>
    <w:rsid w:val="00DD346D"/>
    <w:rsid w:val="00DD363F"/>
    <w:rsid w:val="00DD4340"/>
    <w:rsid w:val="00DD4B31"/>
    <w:rsid w:val="00DD7871"/>
    <w:rsid w:val="00DD7BD8"/>
    <w:rsid w:val="00DE0EA6"/>
    <w:rsid w:val="00DE1535"/>
    <w:rsid w:val="00DE22B0"/>
    <w:rsid w:val="00DE289C"/>
    <w:rsid w:val="00DE49DE"/>
    <w:rsid w:val="00DE4C2D"/>
    <w:rsid w:val="00DE4C46"/>
    <w:rsid w:val="00DE5136"/>
    <w:rsid w:val="00DE5FF8"/>
    <w:rsid w:val="00DE612C"/>
    <w:rsid w:val="00DE6425"/>
    <w:rsid w:val="00DE6B08"/>
    <w:rsid w:val="00DE6EC8"/>
    <w:rsid w:val="00DF0386"/>
    <w:rsid w:val="00DF2132"/>
    <w:rsid w:val="00DF3B5C"/>
    <w:rsid w:val="00DF509E"/>
    <w:rsid w:val="00DF78AA"/>
    <w:rsid w:val="00E010E6"/>
    <w:rsid w:val="00E034B0"/>
    <w:rsid w:val="00E04DC9"/>
    <w:rsid w:val="00E05D6F"/>
    <w:rsid w:val="00E075FB"/>
    <w:rsid w:val="00E07B53"/>
    <w:rsid w:val="00E14754"/>
    <w:rsid w:val="00E162A3"/>
    <w:rsid w:val="00E17FEA"/>
    <w:rsid w:val="00E21180"/>
    <w:rsid w:val="00E22009"/>
    <w:rsid w:val="00E24F7D"/>
    <w:rsid w:val="00E2672F"/>
    <w:rsid w:val="00E2696C"/>
    <w:rsid w:val="00E26A8C"/>
    <w:rsid w:val="00E26CF3"/>
    <w:rsid w:val="00E26D6F"/>
    <w:rsid w:val="00E300C5"/>
    <w:rsid w:val="00E303DD"/>
    <w:rsid w:val="00E30942"/>
    <w:rsid w:val="00E31865"/>
    <w:rsid w:val="00E325AC"/>
    <w:rsid w:val="00E333C6"/>
    <w:rsid w:val="00E33F6C"/>
    <w:rsid w:val="00E340A6"/>
    <w:rsid w:val="00E3479C"/>
    <w:rsid w:val="00E34ADA"/>
    <w:rsid w:val="00E352E4"/>
    <w:rsid w:val="00E354B2"/>
    <w:rsid w:val="00E3616D"/>
    <w:rsid w:val="00E36A8A"/>
    <w:rsid w:val="00E36DDE"/>
    <w:rsid w:val="00E37EA8"/>
    <w:rsid w:val="00E416AC"/>
    <w:rsid w:val="00E42034"/>
    <w:rsid w:val="00E42B85"/>
    <w:rsid w:val="00E42F39"/>
    <w:rsid w:val="00E433CD"/>
    <w:rsid w:val="00E43AB0"/>
    <w:rsid w:val="00E45A71"/>
    <w:rsid w:val="00E45C40"/>
    <w:rsid w:val="00E462FE"/>
    <w:rsid w:val="00E47ACE"/>
    <w:rsid w:val="00E51DFE"/>
    <w:rsid w:val="00E520CC"/>
    <w:rsid w:val="00E5249F"/>
    <w:rsid w:val="00E53856"/>
    <w:rsid w:val="00E546E1"/>
    <w:rsid w:val="00E549F2"/>
    <w:rsid w:val="00E55FD5"/>
    <w:rsid w:val="00E56263"/>
    <w:rsid w:val="00E563F7"/>
    <w:rsid w:val="00E57026"/>
    <w:rsid w:val="00E57E28"/>
    <w:rsid w:val="00E60718"/>
    <w:rsid w:val="00E60B20"/>
    <w:rsid w:val="00E676E2"/>
    <w:rsid w:val="00E7019E"/>
    <w:rsid w:val="00E73233"/>
    <w:rsid w:val="00E76032"/>
    <w:rsid w:val="00E76FA3"/>
    <w:rsid w:val="00E77F02"/>
    <w:rsid w:val="00E8276B"/>
    <w:rsid w:val="00E82B77"/>
    <w:rsid w:val="00E8428E"/>
    <w:rsid w:val="00E87FDA"/>
    <w:rsid w:val="00E90074"/>
    <w:rsid w:val="00E90199"/>
    <w:rsid w:val="00E926DE"/>
    <w:rsid w:val="00E93253"/>
    <w:rsid w:val="00E9578B"/>
    <w:rsid w:val="00E95EB8"/>
    <w:rsid w:val="00E96435"/>
    <w:rsid w:val="00EA0BFB"/>
    <w:rsid w:val="00EA0EE4"/>
    <w:rsid w:val="00EA26BC"/>
    <w:rsid w:val="00EA5276"/>
    <w:rsid w:val="00EA6E1D"/>
    <w:rsid w:val="00EA7976"/>
    <w:rsid w:val="00EB0F9E"/>
    <w:rsid w:val="00EB0FFA"/>
    <w:rsid w:val="00EB1CFF"/>
    <w:rsid w:val="00EB3836"/>
    <w:rsid w:val="00EB556A"/>
    <w:rsid w:val="00EB5F2E"/>
    <w:rsid w:val="00EB61DD"/>
    <w:rsid w:val="00EB6326"/>
    <w:rsid w:val="00EB638F"/>
    <w:rsid w:val="00EB68C0"/>
    <w:rsid w:val="00EB76D6"/>
    <w:rsid w:val="00EC01F0"/>
    <w:rsid w:val="00EC18F4"/>
    <w:rsid w:val="00EC19E7"/>
    <w:rsid w:val="00EC28F5"/>
    <w:rsid w:val="00EC328D"/>
    <w:rsid w:val="00EC4BAC"/>
    <w:rsid w:val="00EC55C0"/>
    <w:rsid w:val="00EC5655"/>
    <w:rsid w:val="00EC7847"/>
    <w:rsid w:val="00EC7F14"/>
    <w:rsid w:val="00ED0FA2"/>
    <w:rsid w:val="00ED17CA"/>
    <w:rsid w:val="00ED1D4A"/>
    <w:rsid w:val="00ED35A3"/>
    <w:rsid w:val="00ED37C9"/>
    <w:rsid w:val="00ED4715"/>
    <w:rsid w:val="00ED4856"/>
    <w:rsid w:val="00ED4C80"/>
    <w:rsid w:val="00ED608A"/>
    <w:rsid w:val="00ED67B6"/>
    <w:rsid w:val="00ED6C70"/>
    <w:rsid w:val="00ED7B5C"/>
    <w:rsid w:val="00EE008C"/>
    <w:rsid w:val="00EE063A"/>
    <w:rsid w:val="00EE0F72"/>
    <w:rsid w:val="00EE24C7"/>
    <w:rsid w:val="00EE3AD8"/>
    <w:rsid w:val="00EE3C73"/>
    <w:rsid w:val="00EE3D2C"/>
    <w:rsid w:val="00EE3FBB"/>
    <w:rsid w:val="00EE42A7"/>
    <w:rsid w:val="00EE688C"/>
    <w:rsid w:val="00EE77EC"/>
    <w:rsid w:val="00EE77FF"/>
    <w:rsid w:val="00EF3637"/>
    <w:rsid w:val="00EF4CC3"/>
    <w:rsid w:val="00EF5A10"/>
    <w:rsid w:val="00EF5BD3"/>
    <w:rsid w:val="00EF770F"/>
    <w:rsid w:val="00EF7C02"/>
    <w:rsid w:val="00EF7E5A"/>
    <w:rsid w:val="00F00612"/>
    <w:rsid w:val="00F02202"/>
    <w:rsid w:val="00F02598"/>
    <w:rsid w:val="00F04DF9"/>
    <w:rsid w:val="00F053CC"/>
    <w:rsid w:val="00F0550C"/>
    <w:rsid w:val="00F06081"/>
    <w:rsid w:val="00F0618F"/>
    <w:rsid w:val="00F0625F"/>
    <w:rsid w:val="00F0653A"/>
    <w:rsid w:val="00F06D4D"/>
    <w:rsid w:val="00F1056D"/>
    <w:rsid w:val="00F10728"/>
    <w:rsid w:val="00F12821"/>
    <w:rsid w:val="00F128EB"/>
    <w:rsid w:val="00F12F5A"/>
    <w:rsid w:val="00F13670"/>
    <w:rsid w:val="00F15420"/>
    <w:rsid w:val="00F154F9"/>
    <w:rsid w:val="00F15A0A"/>
    <w:rsid w:val="00F15FA0"/>
    <w:rsid w:val="00F17843"/>
    <w:rsid w:val="00F17F0F"/>
    <w:rsid w:val="00F209C3"/>
    <w:rsid w:val="00F20CF2"/>
    <w:rsid w:val="00F20FAE"/>
    <w:rsid w:val="00F21A8B"/>
    <w:rsid w:val="00F22246"/>
    <w:rsid w:val="00F22820"/>
    <w:rsid w:val="00F23B35"/>
    <w:rsid w:val="00F23E77"/>
    <w:rsid w:val="00F25656"/>
    <w:rsid w:val="00F25A3C"/>
    <w:rsid w:val="00F262CE"/>
    <w:rsid w:val="00F27B72"/>
    <w:rsid w:val="00F30892"/>
    <w:rsid w:val="00F3095D"/>
    <w:rsid w:val="00F31101"/>
    <w:rsid w:val="00F31C23"/>
    <w:rsid w:val="00F363CD"/>
    <w:rsid w:val="00F37233"/>
    <w:rsid w:val="00F37324"/>
    <w:rsid w:val="00F40308"/>
    <w:rsid w:val="00F429EB"/>
    <w:rsid w:val="00F44FE0"/>
    <w:rsid w:val="00F50630"/>
    <w:rsid w:val="00F50E69"/>
    <w:rsid w:val="00F5326F"/>
    <w:rsid w:val="00F55539"/>
    <w:rsid w:val="00F5657D"/>
    <w:rsid w:val="00F57598"/>
    <w:rsid w:val="00F579C4"/>
    <w:rsid w:val="00F604A0"/>
    <w:rsid w:val="00F609C6"/>
    <w:rsid w:val="00F618FB"/>
    <w:rsid w:val="00F6343A"/>
    <w:rsid w:val="00F6350E"/>
    <w:rsid w:val="00F6360E"/>
    <w:rsid w:val="00F649E0"/>
    <w:rsid w:val="00F67832"/>
    <w:rsid w:val="00F678D8"/>
    <w:rsid w:val="00F678F4"/>
    <w:rsid w:val="00F72D72"/>
    <w:rsid w:val="00F7319A"/>
    <w:rsid w:val="00F73BEC"/>
    <w:rsid w:val="00F75473"/>
    <w:rsid w:val="00F76D78"/>
    <w:rsid w:val="00F7745D"/>
    <w:rsid w:val="00F80969"/>
    <w:rsid w:val="00F81838"/>
    <w:rsid w:val="00F82ED4"/>
    <w:rsid w:val="00F85BAD"/>
    <w:rsid w:val="00F86274"/>
    <w:rsid w:val="00F864ED"/>
    <w:rsid w:val="00F86A53"/>
    <w:rsid w:val="00F87CE4"/>
    <w:rsid w:val="00F93FAF"/>
    <w:rsid w:val="00F9498A"/>
    <w:rsid w:val="00F956CA"/>
    <w:rsid w:val="00F97BF4"/>
    <w:rsid w:val="00FA0D05"/>
    <w:rsid w:val="00FA0E66"/>
    <w:rsid w:val="00FA4230"/>
    <w:rsid w:val="00FA4322"/>
    <w:rsid w:val="00FA4473"/>
    <w:rsid w:val="00FA4D8E"/>
    <w:rsid w:val="00FA52F9"/>
    <w:rsid w:val="00FA6477"/>
    <w:rsid w:val="00FB0022"/>
    <w:rsid w:val="00FB161B"/>
    <w:rsid w:val="00FB6493"/>
    <w:rsid w:val="00FB7195"/>
    <w:rsid w:val="00FC0724"/>
    <w:rsid w:val="00FC1451"/>
    <w:rsid w:val="00FC16C2"/>
    <w:rsid w:val="00FC1A9A"/>
    <w:rsid w:val="00FC231B"/>
    <w:rsid w:val="00FC4542"/>
    <w:rsid w:val="00FC63AC"/>
    <w:rsid w:val="00FC659A"/>
    <w:rsid w:val="00FC7BB6"/>
    <w:rsid w:val="00FD04BB"/>
    <w:rsid w:val="00FD1EBB"/>
    <w:rsid w:val="00FD3DC7"/>
    <w:rsid w:val="00FD46D8"/>
    <w:rsid w:val="00FD78F2"/>
    <w:rsid w:val="00FE0467"/>
    <w:rsid w:val="00FE04A7"/>
    <w:rsid w:val="00FE1543"/>
    <w:rsid w:val="00FE1A58"/>
    <w:rsid w:val="00FE205D"/>
    <w:rsid w:val="00FE3698"/>
    <w:rsid w:val="00FE3BBD"/>
    <w:rsid w:val="00FE4C4B"/>
    <w:rsid w:val="00FE6554"/>
    <w:rsid w:val="00FE6D68"/>
    <w:rsid w:val="00FF09B3"/>
    <w:rsid w:val="00FF1257"/>
    <w:rsid w:val="00FF1B2F"/>
    <w:rsid w:val="00FF2A8D"/>
    <w:rsid w:val="00FF2DCF"/>
    <w:rsid w:val="00FF4C81"/>
    <w:rsid w:val="00FF72A7"/>
    <w:rsid w:val="01908CF9"/>
    <w:rsid w:val="02EC9908"/>
    <w:rsid w:val="05FE9B43"/>
    <w:rsid w:val="065C9351"/>
    <w:rsid w:val="096FD222"/>
    <w:rsid w:val="0A2EEDC4"/>
    <w:rsid w:val="0AF19432"/>
    <w:rsid w:val="0C376BD3"/>
    <w:rsid w:val="0CF529DC"/>
    <w:rsid w:val="0D23F5B7"/>
    <w:rsid w:val="0E6767CD"/>
    <w:rsid w:val="0F7A7E4D"/>
    <w:rsid w:val="0F7E94C0"/>
    <w:rsid w:val="0FF46705"/>
    <w:rsid w:val="11DFE55B"/>
    <w:rsid w:val="12D8F19C"/>
    <w:rsid w:val="135C1C57"/>
    <w:rsid w:val="139D0FF6"/>
    <w:rsid w:val="145D44CA"/>
    <w:rsid w:val="14924264"/>
    <w:rsid w:val="173E73BF"/>
    <w:rsid w:val="17600E40"/>
    <w:rsid w:val="18CE91D5"/>
    <w:rsid w:val="1C2FC189"/>
    <w:rsid w:val="1ED5AC39"/>
    <w:rsid w:val="20E5751C"/>
    <w:rsid w:val="21784FC1"/>
    <w:rsid w:val="217FB65F"/>
    <w:rsid w:val="21D3783F"/>
    <w:rsid w:val="222031C1"/>
    <w:rsid w:val="2307C23E"/>
    <w:rsid w:val="2394111E"/>
    <w:rsid w:val="244CA5FD"/>
    <w:rsid w:val="249DA431"/>
    <w:rsid w:val="24E2BEAB"/>
    <w:rsid w:val="276E640E"/>
    <w:rsid w:val="28FF6114"/>
    <w:rsid w:val="299F78B1"/>
    <w:rsid w:val="2E42871C"/>
    <w:rsid w:val="2EA2F2AA"/>
    <w:rsid w:val="2EC9A120"/>
    <w:rsid w:val="2F2EE15C"/>
    <w:rsid w:val="30219C73"/>
    <w:rsid w:val="3083ADB7"/>
    <w:rsid w:val="34E781B5"/>
    <w:rsid w:val="34F7C837"/>
    <w:rsid w:val="35547886"/>
    <w:rsid w:val="362DD1B1"/>
    <w:rsid w:val="368DB1B1"/>
    <w:rsid w:val="36C2FBEE"/>
    <w:rsid w:val="38671457"/>
    <w:rsid w:val="3B943B87"/>
    <w:rsid w:val="3BC50B66"/>
    <w:rsid w:val="3C281F5D"/>
    <w:rsid w:val="3CE4248D"/>
    <w:rsid w:val="3E61E4DF"/>
    <w:rsid w:val="3F3C6E8F"/>
    <w:rsid w:val="3FCC8563"/>
    <w:rsid w:val="3FFD27B0"/>
    <w:rsid w:val="4071DBC4"/>
    <w:rsid w:val="407D8DC9"/>
    <w:rsid w:val="42EA1B3E"/>
    <w:rsid w:val="43D794E5"/>
    <w:rsid w:val="46214FB9"/>
    <w:rsid w:val="467B1C62"/>
    <w:rsid w:val="46B952D2"/>
    <w:rsid w:val="49873385"/>
    <w:rsid w:val="4C1BEF1B"/>
    <w:rsid w:val="4D5E1B60"/>
    <w:rsid w:val="4DF35362"/>
    <w:rsid w:val="4F1755B7"/>
    <w:rsid w:val="4F3935E1"/>
    <w:rsid w:val="51DBFFF4"/>
    <w:rsid w:val="531F0F33"/>
    <w:rsid w:val="5413562A"/>
    <w:rsid w:val="54CEB042"/>
    <w:rsid w:val="554344CF"/>
    <w:rsid w:val="5617535D"/>
    <w:rsid w:val="5AAD4ADA"/>
    <w:rsid w:val="5B259FF8"/>
    <w:rsid w:val="5BEE31F0"/>
    <w:rsid w:val="5C3B0305"/>
    <w:rsid w:val="5C62CF3D"/>
    <w:rsid w:val="5F78D6E3"/>
    <w:rsid w:val="5FA9CC97"/>
    <w:rsid w:val="612950B0"/>
    <w:rsid w:val="6493F483"/>
    <w:rsid w:val="66895252"/>
    <w:rsid w:val="66FA7093"/>
    <w:rsid w:val="66FAB8AD"/>
    <w:rsid w:val="67CEB1DB"/>
    <w:rsid w:val="6849D339"/>
    <w:rsid w:val="68D31D9F"/>
    <w:rsid w:val="69F6B8AF"/>
    <w:rsid w:val="6A7CBF81"/>
    <w:rsid w:val="6B726D63"/>
    <w:rsid w:val="6D67BF45"/>
    <w:rsid w:val="6D85D767"/>
    <w:rsid w:val="6ECCDBB0"/>
    <w:rsid w:val="6F62708F"/>
    <w:rsid w:val="6FB968BC"/>
    <w:rsid w:val="71C73D14"/>
    <w:rsid w:val="7317928E"/>
    <w:rsid w:val="755A7CB8"/>
    <w:rsid w:val="77A11F6C"/>
    <w:rsid w:val="77CD6839"/>
    <w:rsid w:val="791E6611"/>
    <w:rsid w:val="799A66BB"/>
    <w:rsid w:val="7A3BB149"/>
    <w:rsid w:val="7AFC6C6F"/>
    <w:rsid w:val="7D3DF6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330A171"/>
  <w15:docId w15:val="{5B97665E-4128-4595-A2E3-F49F1DD21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0"/>
    <w:lsdException w:name="Medium Grid 2 Accent 1" w:uiPriority="68"/>
    <w:lsdException w:name="Medium Grid 3 Accent 1" w:uiPriority="0"/>
    <w:lsdException w:name="Dark List Accent 1" w:uiPriority="70"/>
    <w:lsdException w:name="Colorful Shading Accent 1" w:uiPriority="71"/>
    <w:lsdException w:name="Colorful List Accent 1" w:uiPriority="0"/>
    <w:lsdException w:name="Colorful Grid Accent 1" w:uiPriority="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0"/>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GCS Texte"/>
    <w:qFormat/>
    <w:rsid w:val="00D815E0"/>
    <w:pPr>
      <w:jc w:val="both"/>
    </w:pPr>
  </w:style>
  <w:style w:type="paragraph" w:styleId="Titre1">
    <w:name w:val="heading 1"/>
    <w:basedOn w:val="Normal"/>
    <w:next w:val="Normal"/>
    <w:link w:val="Titre1Car"/>
    <w:uiPriority w:val="9"/>
    <w:qFormat/>
    <w:rsid w:val="00546119"/>
    <w:pPr>
      <w:keepNext/>
      <w:keepLines/>
      <w:numPr>
        <w:numId w:val="1"/>
      </w:numPr>
      <w:spacing w:before="320" w:after="0" w:line="240" w:lineRule="auto"/>
      <w:outlineLvl w:val="0"/>
    </w:pPr>
    <w:rPr>
      <w:rFonts w:asciiTheme="majorHAnsi" w:eastAsiaTheme="majorEastAsia" w:hAnsiTheme="majorHAnsi" w:cstheme="majorBidi"/>
      <w:color w:val="00B3BA"/>
      <w:sz w:val="40"/>
      <w:szCs w:val="30"/>
    </w:rPr>
  </w:style>
  <w:style w:type="paragraph" w:styleId="Titre2">
    <w:name w:val="heading 2"/>
    <w:basedOn w:val="Normal"/>
    <w:next w:val="Normal"/>
    <w:link w:val="Titre2Car"/>
    <w:uiPriority w:val="9"/>
    <w:unhideWhenUsed/>
    <w:qFormat/>
    <w:rsid w:val="00CE5C37"/>
    <w:pPr>
      <w:keepNext/>
      <w:keepLines/>
      <w:numPr>
        <w:ilvl w:val="1"/>
        <w:numId w:val="1"/>
      </w:numPr>
      <w:spacing w:before="240" w:after="120" w:line="240" w:lineRule="auto"/>
      <w:outlineLvl w:val="1"/>
    </w:pPr>
    <w:rPr>
      <w:rFonts w:asciiTheme="majorHAnsi" w:eastAsiaTheme="majorEastAsia" w:hAnsiTheme="majorHAnsi" w:cstheme="majorBidi"/>
      <w:b/>
      <w:color w:val="4D2A86" w:themeColor="accent3"/>
      <w:w w:val="105"/>
      <w:sz w:val="28"/>
      <w:szCs w:val="28"/>
    </w:rPr>
  </w:style>
  <w:style w:type="paragraph" w:styleId="Titre3">
    <w:name w:val="heading 3"/>
    <w:basedOn w:val="Normal"/>
    <w:next w:val="Normal"/>
    <w:link w:val="Titre3Car"/>
    <w:uiPriority w:val="9"/>
    <w:unhideWhenUsed/>
    <w:qFormat/>
    <w:rsid w:val="00721714"/>
    <w:pPr>
      <w:keepNext/>
      <w:keepLines/>
      <w:numPr>
        <w:ilvl w:val="2"/>
        <w:numId w:val="1"/>
      </w:numPr>
      <w:spacing w:before="240" w:after="120" w:line="240" w:lineRule="auto"/>
      <w:outlineLvl w:val="2"/>
    </w:pPr>
    <w:rPr>
      <w:rFonts w:asciiTheme="majorHAnsi" w:eastAsiaTheme="majorEastAsia" w:hAnsiTheme="majorHAnsi" w:cstheme="majorBidi"/>
      <w:b/>
      <w:color w:val="4D2A86" w:themeColor="accent3"/>
      <w:sz w:val="24"/>
      <w:szCs w:val="26"/>
    </w:rPr>
  </w:style>
  <w:style w:type="paragraph" w:styleId="Titre4">
    <w:name w:val="heading 4"/>
    <w:basedOn w:val="Normal"/>
    <w:next w:val="Normal"/>
    <w:link w:val="Titre4Car"/>
    <w:uiPriority w:val="9"/>
    <w:unhideWhenUsed/>
    <w:qFormat/>
    <w:rsid w:val="000B3D5F"/>
    <w:pPr>
      <w:keepNext/>
      <w:keepLines/>
      <w:numPr>
        <w:ilvl w:val="3"/>
        <w:numId w:val="1"/>
      </w:numPr>
      <w:spacing w:before="120" w:after="120"/>
      <w:outlineLvl w:val="3"/>
    </w:pPr>
    <w:rPr>
      <w:rFonts w:asciiTheme="majorHAnsi" w:eastAsiaTheme="majorEastAsia" w:hAnsiTheme="majorHAnsi" w:cstheme="majorBidi"/>
      <w:i/>
      <w:iCs/>
      <w:color w:val="4D2A86" w:themeColor="accent3"/>
      <w:sz w:val="24"/>
      <w:szCs w:val="25"/>
    </w:rPr>
  </w:style>
  <w:style w:type="paragraph" w:styleId="Titre5">
    <w:name w:val="heading 5"/>
    <w:basedOn w:val="Normal"/>
    <w:next w:val="Normal"/>
    <w:link w:val="Titre5Car"/>
    <w:uiPriority w:val="9"/>
    <w:unhideWhenUsed/>
    <w:qFormat/>
    <w:rsid w:val="00BE16B6"/>
    <w:pPr>
      <w:keepNext/>
      <w:keepLines/>
      <w:numPr>
        <w:ilvl w:val="4"/>
        <w:numId w:val="1"/>
      </w:numPr>
      <w:spacing w:before="40" w:after="0"/>
      <w:outlineLvl w:val="4"/>
    </w:pPr>
    <w:rPr>
      <w:rFonts w:asciiTheme="majorHAnsi" w:eastAsiaTheme="majorEastAsia" w:hAnsiTheme="majorHAnsi" w:cstheme="majorBidi"/>
      <w:i/>
      <w:iCs/>
      <w:color w:val="733104" w:themeColor="accent2" w:themeShade="80"/>
      <w:sz w:val="24"/>
      <w:szCs w:val="24"/>
    </w:rPr>
  </w:style>
  <w:style w:type="paragraph" w:styleId="Titre6">
    <w:name w:val="heading 6"/>
    <w:basedOn w:val="Normal"/>
    <w:next w:val="Normal"/>
    <w:link w:val="Titre6Car"/>
    <w:uiPriority w:val="9"/>
    <w:unhideWhenUsed/>
    <w:qFormat/>
    <w:rsid w:val="00BE16B6"/>
    <w:pPr>
      <w:keepNext/>
      <w:keepLines/>
      <w:numPr>
        <w:ilvl w:val="5"/>
        <w:numId w:val="1"/>
      </w:numPr>
      <w:spacing w:before="40" w:after="0"/>
      <w:outlineLvl w:val="5"/>
    </w:pPr>
    <w:rPr>
      <w:rFonts w:asciiTheme="majorHAnsi" w:eastAsiaTheme="majorEastAsia" w:hAnsiTheme="majorHAnsi" w:cstheme="majorBidi"/>
      <w:i/>
      <w:iCs/>
      <w:color w:val="5F5F5F" w:themeColor="accent6" w:themeShade="80"/>
      <w:sz w:val="23"/>
      <w:szCs w:val="23"/>
    </w:rPr>
  </w:style>
  <w:style w:type="paragraph" w:styleId="Titre7">
    <w:name w:val="heading 7"/>
    <w:aliases w:val="Annexe 1,Annexe2,Heading 7,letter list,lettered list,letter list1,lettered list1,figure caption,H7,Niveau 7,Niveau7,Legal Level 1.1.,Aston T7,Lev 7,Renvoi Bleu,ASAPHeading 7,Do Not Use3,L1 Heading 7,Head7,Annexe 2,Annexe 21,Annexe 22,Annexe 23,L"/>
    <w:basedOn w:val="Normal"/>
    <w:next w:val="Normal"/>
    <w:link w:val="Titre7Car"/>
    <w:uiPriority w:val="9"/>
    <w:unhideWhenUsed/>
    <w:qFormat/>
    <w:rsid w:val="00BE16B6"/>
    <w:pPr>
      <w:keepNext/>
      <w:keepLines/>
      <w:numPr>
        <w:ilvl w:val="6"/>
        <w:numId w:val="1"/>
      </w:numPr>
      <w:spacing w:before="40" w:after="0"/>
      <w:outlineLvl w:val="6"/>
    </w:pPr>
    <w:rPr>
      <w:rFonts w:asciiTheme="majorHAnsi" w:eastAsiaTheme="majorEastAsia" w:hAnsiTheme="majorHAnsi" w:cstheme="majorBidi"/>
      <w:color w:val="00595D" w:themeColor="accent1" w:themeShade="80"/>
    </w:rPr>
  </w:style>
  <w:style w:type="paragraph" w:styleId="Titre8">
    <w:name w:val="heading 8"/>
    <w:aliases w:val="T8,Annexe3,Heading 8,action,table caption,Legal Level 1.1.1.,Aston Légende,Lev 8,Center Bold,Renvoi Rouge,ASAPHeading 8,Do Not Use2,L1 Heading 8,Head8,Annexe 3,Annexe 31,Annexe 32,Annexe 33,Annexe 34,Annexe 35,Annexe 36,Annexe 37,H8,heading 8,t"/>
    <w:basedOn w:val="Normal"/>
    <w:next w:val="Normal"/>
    <w:link w:val="Titre8Car"/>
    <w:uiPriority w:val="9"/>
    <w:unhideWhenUsed/>
    <w:qFormat/>
    <w:rsid w:val="00BE16B6"/>
    <w:pPr>
      <w:keepNext/>
      <w:keepLines/>
      <w:numPr>
        <w:ilvl w:val="7"/>
        <w:numId w:val="1"/>
      </w:numPr>
      <w:spacing w:before="40" w:after="0"/>
      <w:outlineLvl w:val="7"/>
    </w:pPr>
    <w:rPr>
      <w:rFonts w:asciiTheme="majorHAnsi" w:eastAsiaTheme="majorEastAsia" w:hAnsiTheme="majorHAnsi" w:cstheme="majorBidi"/>
      <w:color w:val="733104" w:themeColor="accent2" w:themeShade="80"/>
      <w:sz w:val="21"/>
      <w:szCs w:val="21"/>
    </w:rPr>
  </w:style>
  <w:style w:type="paragraph" w:styleId="Titre9">
    <w:name w:val="heading 9"/>
    <w:aliases w:val="Titre 10,Annexe4,Heading 9,progress,Heading 10,Annexe 4,Annexe 41,Annexe 42,Annexe 43,Annexe 44,Annexe 45,Annexe 46,Annexe 47,titre l1c1,titre l1c11,titre l1c12,titre l1c13,titre l1c14,App Heading,Legal Level 1.1.1.1.,Lev 9,Titre Annexe,zTitre 9"/>
    <w:basedOn w:val="Normal"/>
    <w:next w:val="Normal"/>
    <w:link w:val="Titre9Car"/>
    <w:uiPriority w:val="9"/>
    <w:unhideWhenUsed/>
    <w:qFormat/>
    <w:rsid w:val="00BE16B6"/>
    <w:pPr>
      <w:keepNext/>
      <w:keepLines/>
      <w:numPr>
        <w:ilvl w:val="8"/>
        <w:numId w:val="1"/>
      </w:numPr>
      <w:spacing w:before="40" w:after="0"/>
      <w:outlineLvl w:val="8"/>
    </w:pPr>
    <w:rPr>
      <w:rFonts w:asciiTheme="majorHAnsi" w:eastAsiaTheme="majorEastAsia" w:hAnsiTheme="majorHAnsi" w:cstheme="majorBidi"/>
      <w:color w:val="5F5F5F"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Resume Title,§norme,Paragraphe de liste N1,lp1,Bullet Niv 1,Puces 1er niveau,£3 Paragraph,Puce tableau,Bullet List,FooterText,numbered,List Paragraph1,List11,Bulletr List Paragraph,列出段落,列出段落1,Liste à puce verte,Par. de liste1,liste N1"/>
    <w:basedOn w:val="Normal"/>
    <w:link w:val="ParagraphedelisteCar"/>
    <w:uiPriority w:val="34"/>
    <w:qFormat/>
    <w:rsid w:val="00BE16B6"/>
    <w:pPr>
      <w:ind w:left="720"/>
      <w:contextualSpacing/>
    </w:pPr>
  </w:style>
  <w:style w:type="paragraph" w:styleId="Sansinterligne">
    <w:name w:val="No Spacing"/>
    <w:aliases w:val="STYLE GCS TITRE 2"/>
    <w:qFormat/>
    <w:rsid w:val="00BE16B6"/>
    <w:pPr>
      <w:spacing w:after="0" w:line="240" w:lineRule="auto"/>
    </w:pPr>
  </w:style>
  <w:style w:type="paragraph" w:styleId="En-tte">
    <w:name w:val="header"/>
    <w:basedOn w:val="Normal"/>
    <w:link w:val="En-tteCar"/>
    <w:uiPriority w:val="99"/>
    <w:unhideWhenUsed/>
    <w:rsid w:val="00F93FAF"/>
    <w:pPr>
      <w:tabs>
        <w:tab w:val="center" w:pos="4536"/>
        <w:tab w:val="right" w:pos="9072"/>
      </w:tabs>
      <w:spacing w:after="0" w:line="240" w:lineRule="auto"/>
    </w:pPr>
  </w:style>
  <w:style w:type="character" w:customStyle="1" w:styleId="En-tteCar">
    <w:name w:val="En-tête Car"/>
    <w:basedOn w:val="Policepardfaut"/>
    <w:link w:val="En-tte"/>
    <w:uiPriority w:val="99"/>
    <w:rsid w:val="00F93FAF"/>
    <w:rPr>
      <w:rFonts w:eastAsiaTheme="minorEastAsia"/>
    </w:rPr>
  </w:style>
  <w:style w:type="paragraph" w:styleId="Pieddepage">
    <w:name w:val="footer"/>
    <w:basedOn w:val="Normal"/>
    <w:link w:val="PieddepageCar"/>
    <w:uiPriority w:val="99"/>
    <w:unhideWhenUsed/>
    <w:rsid w:val="00F93F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93FAF"/>
    <w:rPr>
      <w:rFonts w:eastAsiaTheme="minorEastAsia"/>
    </w:rPr>
  </w:style>
  <w:style w:type="paragraph" w:customStyle="1" w:styleId="GCSTITREPRINCIPALE">
    <w:name w:val="GCS TITRE PRINCIPALE"/>
    <w:basedOn w:val="Normal"/>
    <w:link w:val="GCSTITREPRINCIPALECar"/>
    <w:rsid w:val="00F93FAF"/>
    <w:pPr>
      <w:ind w:right="707"/>
      <w:jc w:val="center"/>
    </w:pPr>
    <w:rPr>
      <w:b/>
      <w:color w:val="0866AC"/>
      <w:sz w:val="32"/>
      <w:szCs w:val="32"/>
    </w:rPr>
  </w:style>
  <w:style w:type="character" w:customStyle="1" w:styleId="GCSTITREPRINCIPALECar">
    <w:name w:val="GCS TITRE PRINCIPALE Car"/>
    <w:basedOn w:val="Policepardfaut"/>
    <w:link w:val="GCSTITREPRINCIPALE"/>
    <w:rsid w:val="00F93FAF"/>
    <w:rPr>
      <w:rFonts w:eastAsiaTheme="minorEastAsia"/>
      <w:b/>
      <w:color w:val="0866AC"/>
      <w:sz w:val="32"/>
      <w:szCs w:val="32"/>
    </w:rPr>
  </w:style>
  <w:style w:type="character" w:customStyle="1" w:styleId="Titre1Car">
    <w:name w:val="Titre 1 Car"/>
    <w:basedOn w:val="Policepardfaut"/>
    <w:link w:val="Titre1"/>
    <w:uiPriority w:val="9"/>
    <w:rsid w:val="00546119"/>
    <w:rPr>
      <w:rFonts w:asciiTheme="majorHAnsi" w:eastAsiaTheme="majorEastAsia" w:hAnsiTheme="majorHAnsi" w:cstheme="majorBidi"/>
      <w:color w:val="00B3BA"/>
      <w:sz w:val="40"/>
      <w:szCs w:val="30"/>
    </w:rPr>
  </w:style>
  <w:style w:type="character" w:customStyle="1" w:styleId="Titre2Car">
    <w:name w:val="Titre 2 Car"/>
    <w:basedOn w:val="Policepardfaut"/>
    <w:link w:val="Titre2"/>
    <w:uiPriority w:val="9"/>
    <w:rsid w:val="00CE5C37"/>
    <w:rPr>
      <w:rFonts w:asciiTheme="majorHAnsi" w:eastAsiaTheme="majorEastAsia" w:hAnsiTheme="majorHAnsi" w:cstheme="majorBidi"/>
      <w:b/>
      <w:color w:val="4D2A86" w:themeColor="accent3"/>
      <w:w w:val="105"/>
      <w:sz w:val="28"/>
      <w:szCs w:val="28"/>
    </w:rPr>
  </w:style>
  <w:style w:type="character" w:customStyle="1" w:styleId="Titre3Car">
    <w:name w:val="Titre 3 Car"/>
    <w:basedOn w:val="Policepardfaut"/>
    <w:link w:val="Titre3"/>
    <w:uiPriority w:val="9"/>
    <w:rsid w:val="00721714"/>
    <w:rPr>
      <w:rFonts w:asciiTheme="majorHAnsi" w:eastAsiaTheme="majorEastAsia" w:hAnsiTheme="majorHAnsi" w:cstheme="majorBidi"/>
      <w:b/>
      <w:color w:val="4D2A86" w:themeColor="accent3"/>
      <w:sz w:val="24"/>
      <w:szCs w:val="26"/>
    </w:rPr>
  </w:style>
  <w:style w:type="paragraph" w:styleId="Titre">
    <w:name w:val="Title"/>
    <w:basedOn w:val="Normal"/>
    <w:next w:val="Normal"/>
    <w:link w:val="TitreCar"/>
    <w:uiPriority w:val="10"/>
    <w:qFormat/>
    <w:rsid w:val="00444C01"/>
    <w:pPr>
      <w:spacing w:after="0" w:line="240" w:lineRule="auto"/>
      <w:contextualSpacing/>
      <w:jc w:val="left"/>
    </w:pPr>
    <w:rPr>
      <w:rFonts w:asciiTheme="majorHAnsi" w:eastAsiaTheme="majorEastAsia" w:hAnsiTheme="majorHAnsi" w:cstheme="majorBidi"/>
      <w:b/>
      <w:color w:val="4D2A86" w:themeColor="accent3"/>
      <w:spacing w:val="-10"/>
      <w:sz w:val="44"/>
      <w:szCs w:val="52"/>
    </w:rPr>
  </w:style>
  <w:style w:type="character" w:customStyle="1" w:styleId="TitreCar">
    <w:name w:val="Titre Car"/>
    <w:basedOn w:val="Policepardfaut"/>
    <w:link w:val="Titre"/>
    <w:uiPriority w:val="10"/>
    <w:rsid w:val="00444C01"/>
    <w:rPr>
      <w:rFonts w:asciiTheme="majorHAnsi" w:eastAsiaTheme="majorEastAsia" w:hAnsiTheme="majorHAnsi" w:cstheme="majorBidi"/>
      <w:b/>
      <w:color w:val="4D2A86" w:themeColor="accent3"/>
      <w:spacing w:val="-10"/>
      <w:sz w:val="44"/>
      <w:szCs w:val="52"/>
    </w:rPr>
  </w:style>
  <w:style w:type="character" w:styleId="lev">
    <w:name w:val="Strong"/>
    <w:basedOn w:val="Policepardfaut"/>
    <w:qFormat/>
    <w:rsid w:val="00BE16B6"/>
    <w:rPr>
      <w:b/>
      <w:bCs/>
    </w:rPr>
  </w:style>
  <w:style w:type="table" w:styleId="Grilledutableau">
    <w:name w:val="Table Grid"/>
    <w:basedOn w:val="TableauNormal"/>
    <w:uiPriority w:val="39"/>
    <w:rsid w:val="00CF2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5545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5545F"/>
    <w:rPr>
      <w:rFonts w:ascii="Segoe UI" w:eastAsiaTheme="minorEastAsia" w:hAnsi="Segoe UI" w:cs="Segoe UI"/>
      <w:sz w:val="18"/>
      <w:szCs w:val="18"/>
    </w:rPr>
  </w:style>
  <w:style w:type="character" w:styleId="Lienhypertexte">
    <w:name w:val="Hyperlink"/>
    <w:basedOn w:val="Policepardfaut"/>
    <w:uiPriority w:val="99"/>
    <w:unhideWhenUsed/>
    <w:rsid w:val="00614948"/>
    <w:rPr>
      <w:color w:val="00B3BA" w:themeColor="hyperlink"/>
      <w:u w:val="single"/>
    </w:rPr>
  </w:style>
  <w:style w:type="paragraph" w:styleId="En-ttedetabledesmatires">
    <w:name w:val="TOC Heading"/>
    <w:basedOn w:val="Titre1"/>
    <w:next w:val="Normal"/>
    <w:uiPriority w:val="39"/>
    <w:unhideWhenUsed/>
    <w:qFormat/>
    <w:rsid w:val="00BE16B6"/>
    <w:pPr>
      <w:outlineLvl w:val="9"/>
    </w:pPr>
  </w:style>
  <w:style w:type="paragraph" w:styleId="TM2">
    <w:name w:val="toc 2"/>
    <w:basedOn w:val="Normal"/>
    <w:next w:val="Normal"/>
    <w:autoRedefine/>
    <w:uiPriority w:val="39"/>
    <w:unhideWhenUsed/>
    <w:qFormat/>
    <w:rsid w:val="00FE6554"/>
    <w:pPr>
      <w:tabs>
        <w:tab w:val="left" w:pos="880"/>
        <w:tab w:val="right" w:leader="dot" w:pos="9060"/>
      </w:tabs>
      <w:spacing w:after="0"/>
      <w:ind w:left="220" w:right="-142"/>
      <w:jc w:val="left"/>
    </w:pPr>
    <w:rPr>
      <w:rFonts w:cstheme="minorHAnsi"/>
      <w:smallCaps/>
      <w:sz w:val="24"/>
      <w:szCs w:val="20"/>
    </w:rPr>
  </w:style>
  <w:style w:type="paragraph" w:styleId="TM1">
    <w:name w:val="toc 1"/>
    <w:basedOn w:val="Normal"/>
    <w:next w:val="Normal"/>
    <w:autoRedefine/>
    <w:uiPriority w:val="39"/>
    <w:unhideWhenUsed/>
    <w:qFormat/>
    <w:rsid w:val="00793497"/>
    <w:pPr>
      <w:spacing w:before="120" w:after="120"/>
      <w:jc w:val="left"/>
    </w:pPr>
    <w:rPr>
      <w:rFonts w:cstheme="minorHAnsi"/>
      <w:b/>
      <w:bCs/>
      <w:caps/>
      <w:sz w:val="28"/>
      <w:szCs w:val="20"/>
    </w:rPr>
  </w:style>
  <w:style w:type="paragraph" w:styleId="TM3">
    <w:name w:val="toc 3"/>
    <w:basedOn w:val="Normal"/>
    <w:next w:val="Normal"/>
    <w:autoRedefine/>
    <w:uiPriority w:val="39"/>
    <w:unhideWhenUsed/>
    <w:qFormat/>
    <w:rsid w:val="007979FB"/>
    <w:pPr>
      <w:spacing w:after="0"/>
      <w:ind w:left="440" w:right="566"/>
    </w:pPr>
    <w:rPr>
      <w:rFonts w:cstheme="minorHAnsi"/>
      <w:i/>
      <w:iCs/>
      <w:color w:val="4D2A86" w:themeColor="accent3"/>
      <w:sz w:val="20"/>
      <w:szCs w:val="20"/>
    </w:rPr>
  </w:style>
  <w:style w:type="character" w:customStyle="1" w:styleId="Titre4Car">
    <w:name w:val="Titre 4 Car"/>
    <w:basedOn w:val="Policepardfaut"/>
    <w:link w:val="Titre4"/>
    <w:uiPriority w:val="9"/>
    <w:rsid w:val="000B3D5F"/>
    <w:rPr>
      <w:rFonts w:asciiTheme="majorHAnsi" w:eastAsiaTheme="majorEastAsia" w:hAnsiTheme="majorHAnsi" w:cstheme="majorBidi"/>
      <w:i/>
      <w:iCs/>
      <w:color w:val="4D2A86" w:themeColor="accent3"/>
      <w:sz w:val="24"/>
      <w:szCs w:val="25"/>
    </w:rPr>
  </w:style>
  <w:style w:type="character" w:customStyle="1" w:styleId="Titre5Car">
    <w:name w:val="Titre 5 Car"/>
    <w:basedOn w:val="Policepardfaut"/>
    <w:link w:val="Titre5"/>
    <w:uiPriority w:val="9"/>
    <w:rsid w:val="00BE16B6"/>
    <w:rPr>
      <w:rFonts w:asciiTheme="majorHAnsi" w:eastAsiaTheme="majorEastAsia" w:hAnsiTheme="majorHAnsi" w:cstheme="majorBidi"/>
      <w:i/>
      <w:iCs/>
      <w:color w:val="733104" w:themeColor="accent2" w:themeShade="80"/>
      <w:sz w:val="24"/>
      <w:szCs w:val="24"/>
    </w:rPr>
  </w:style>
  <w:style w:type="character" w:customStyle="1" w:styleId="Titre6Car">
    <w:name w:val="Titre 6 Car"/>
    <w:basedOn w:val="Policepardfaut"/>
    <w:link w:val="Titre6"/>
    <w:uiPriority w:val="9"/>
    <w:rsid w:val="00BE16B6"/>
    <w:rPr>
      <w:rFonts w:asciiTheme="majorHAnsi" w:eastAsiaTheme="majorEastAsia" w:hAnsiTheme="majorHAnsi" w:cstheme="majorBidi"/>
      <w:i/>
      <w:iCs/>
      <w:color w:val="5F5F5F" w:themeColor="accent6" w:themeShade="80"/>
      <w:sz w:val="23"/>
      <w:szCs w:val="23"/>
    </w:rPr>
  </w:style>
  <w:style w:type="character" w:customStyle="1" w:styleId="Titre7Car">
    <w:name w:val="Titre 7 Car"/>
    <w:aliases w:val="Annexe 1 Car,Annexe2 Car,Heading 7 Car,letter list Car,lettered list Car,letter list1 Car,lettered list1 Car,figure caption Car,H7 Car,Niveau 7 Car,Niveau7 Car,Legal Level 1.1. Car,Aston T7 Car,Lev 7 Car,Renvoi Bleu Car,ASAPHeading 7 Car"/>
    <w:basedOn w:val="Policepardfaut"/>
    <w:link w:val="Titre7"/>
    <w:uiPriority w:val="9"/>
    <w:rsid w:val="00BE16B6"/>
    <w:rPr>
      <w:rFonts w:asciiTheme="majorHAnsi" w:eastAsiaTheme="majorEastAsia" w:hAnsiTheme="majorHAnsi" w:cstheme="majorBidi"/>
      <w:color w:val="00595D" w:themeColor="accent1" w:themeShade="80"/>
    </w:rPr>
  </w:style>
  <w:style w:type="character" w:customStyle="1" w:styleId="Titre8Car">
    <w:name w:val="Titre 8 Car"/>
    <w:aliases w:val="T8 Car,Annexe3 Car,Heading 8 Car,action Car,table caption Car,Legal Level 1.1.1. Car,Aston Légende Car,Lev 8 Car,Center Bold Car,Renvoi Rouge Car,ASAPHeading 8 Car,Do Not Use2 Car,L1 Heading 8 Car,Head8 Car,Annexe 3 Car,Annexe 31 Car,H8 Car"/>
    <w:basedOn w:val="Policepardfaut"/>
    <w:link w:val="Titre8"/>
    <w:uiPriority w:val="9"/>
    <w:rsid w:val="00BE16B6"/>
    <w:rPr>
      <w:rFonts w:asciiTheme="majorHAnsi" w:eastAsiaTheme="majorEastAsia" w:hAnsiTheme="majorHAnsi" w:cstheme="majorBidi"/>
      <w:color w:val="733104" w:themeColor="accent2" w:themeShade="80"/>
      <w:sz w:val="21"/>
      <w:szCs w:val="21"/>
    </w:rPr>
  </w:style>
  <w:style w:type="character" w:customStyle="1" w:styleId="Titre9Car">
    <w:name w:val="Titre 9 Car"/>
    <w:aliases w:val="Titre 10 Car,Annexe4 Car,Heading 9 Car,progress Car,Heading 10 Car,Annexe 4 Car,Annexe 41 Car,Annexe 42 Car,Annexe 43 Car,Annexe 44 Car,Annexe 45 Car,Annexe 46 Car,Annexe 47 Car,titre l1c1 Car,titre l1c11 Car,titre l1c12 Car,titre l1c13 Car"/>
    <w:basedOn w:val="Policepardfaut"/>
    <w:link w:val="Titre9"/>
    <w:uiPriority w:val="9"/>
    <w:rsid w:val="00BE16B6"/>
    <w:rPr>
      <w:rFonts w:asciiTheme="majorHAnsi" w:eastAsiaTheme="majorEastAsia" w:hAnsiTheme="majorHAnsi" w:cstheme="majorBidi"/>
      <w:color w:val="5F5F5F" w:themeColor="accent6" w:themeShade="80"/>
    </w:rPr>
  </w:style>
  <w:style w:type="paragraph" w:styleId="Lgende">
    <w:name w:val="caption"/>
    <w:basedOn w:val="Normal"/>
    <w:next w:val="Normal"/>
    <w:uiPriority w:val="35"/>
    <w:unhideWhenUsed/>
    <w:qFormat/>
    <w:rsid w:val="00BE16B6"/>
    <w:pPr>
      <w:spacing w:line="240" w:lineRule="auto"/>
    </w:pPr>
    <w:rPr>
      <w:b/>
      <w:bCs/>
      <w:smallCaps/>
      <w:color w:val="00B3BA" w:themeColor="accent1"/>
      <w:spacing w:val="6"/>
    </w:rPr>
  </w:style>
  <w:style w:type="paragraph" w:styleId="Sous-titre">
    <w:name w:val="Subtitle"/>
    <w:basedOn w:val="Normal"/>
    <w:next w:val="Normal"/>
    <w:link w:val="Sous-titreCar"/>
    <w:uiPriority w:val="11"/>
    <w:qFormat/>
    <w:rsid w:val="00444C01"/>
    <w:pPr>
      <w:numPr>
        <w:ilvl w:val="1"/>
      </w:numPr>
      <w:spacing w:line="240" w:lineRule="auto"/>
    </w:pPr>
    <w:rPr>
      <w:rFonts w:asciiTheme="majorHAnsi" w:eastAsiaTheme="majorEastAsia" w:hAnsiTheme="majorHAnsi" w:cstheme="majorBidi"/>
      <w:b/>
      <w:sz w:val="28"/>
    </w:rPr>
  </w:style>
  <w:style w:type="character" w:customStyle="1" w:styleId="Sous-titreCar">
    <w:name w:val="Sous-titre Car"/>
    <w:basedOn w:val="Policepardfaut"/>
    <w:link w:val="Sous-titre"/>
    <w:uiPriority w:val="11"/>
    <w:rsid w:val="00444C01"/>
    <w:rPr>
      <w:rFonts w:asciiTheme="majorHAnsi" w:eastAsiaTheme="majorEastAsia" w:hAnsiTheme="majorHAnsi" w:cstheme="majorBidi"/>
      <w:b/>
      <w:sz w:val="28"/>
    </w:rPr>
  </w:style>
  <w:style w:type="character" w:styleId="Accentuation">
    <w:name w:val="Emphasis"/>
    <w:basedOn w:val="Policepardfaut"/>
    <w:qFormat/>
    <w:rsid w:val="00BE16B6"/>
    <w:rPr>
      <w:i/>
      <w:iCs/>
    </w:rPr>
  </w:style>
  <w:style w:type="paragraph" w:styleId="Citation">
    <w:name w:val="Quote"/>
    <w:basedOn w:val="Normal"/>
    <w:next w:val="Normal"/>
    <w:link w:val="CitationCar"/>
    <w:uiPriority w:val="29"/>
    <w:qFormat/>
    <w:rsid w:val="00BE16B6"/>
    <w:pPr>
      <w:spacing w:before="120"/>
      <w:ind w:left="720" w:right="720"/>
      <w:jc w:val="center"/>
    </w:pPr>
    <w:rPr>
      <w:i/>
      <w:iCs/>
    </w:rPr>
  </w:style>
  <w:style w:type="character" w:customStyle="1" w:styleId="CitationCar">
    <w:name w:val="Citation Car"/>
    <w:basedOn w:val="Policepardfaut"/>
    <w:link w:val="Citation"/>
    <w:uiPriority w:val="29"/>
    <w:rsid w:val="00BE16B6"/>
    <w:rPr>
      <w:i/>
      <w:iCs/>
    </w:rPr>
  </w:style>
  <w:style w:type="paragraph" w:styleId="Citationintense">
    <w:name w:val="Intense Quote"/>
    <w:basedOn w:val="Normal"/>
    <w:next w:val="Normal"/>
    <w:link w:val="CitationintenseCar"/>
    <w:uiPriority w:val="30"/>
    <w:qFormat/>
    <w:rsid w:val="00BE16B6"/>
    <w:pPr>
      <w:spacing w:before="120" w:line="300" w:lineRule="auto"/>
      <w:ind w:left="576" w:right="576"/>
      <w:jc w:val="center"/>
    </w:pPr>
    <w:rPr>
      <w:rFonts w:asciiTheme="majorHAnsi" w:eastAsiaTheme="majorEastAsia" w:hAnsiTheme="majorHAnsi" w:cstheme="majorBidi"/>
      <w:color w:val="00B3BA" w:themeColor="accent1"/>
      <w:sz w:val="24"/>
      <w:szCs w:val="24"/>
    </w:rPr>
  </w:style>
  <w:style w:type="character" w:customStyle="1" w:styleId="CitationintenseCar">
    <w:name w:val="Citation intense Car"/>
    <w:basedOn w:val="Policepardfaut"/>
    <w:link w:val="Citationintense"/>
    <w:uiPriority w:val="30"/>
    <w:rsid w:val="00BE16B6"/>
    <w:rPr>
      <w:rFonts w:asciiTheme="majorHAnsi" w:eastAsiaTheme="majorEastAsia" w:hAnsiTheme="majorHAnsi" w:cstheme="majorBidi"/>
      <w:color w:val="00B3BA" w:themeColor="accent1"/>
      <w:sz w:val="24"/>
      <w:szCs w:val="24"/>
    </w:rPr>
  </w:style>
  <w:style w:type="character" w:styleId="Accentuationlgre">
    <w:name w:val="Subtle Emphasis"/>
    <w:basedOn w:val="Policepardfaut"/>
    <w:uiPriority w:val="19"/>
    <w:qFormat/>
    <w:rsid w:val="00BE16B6"/>
    <w:rPr>
      <w:i/>
      <w:iCs/>
      <w:color w:val="404040" w:themeColor="text1" w:themeTint="BF"/>
    </w:rPr>
  </w:style>
  <w:style w:type="character" w:styleId="Accentuationintense">
    <w:name w:val="Intense Emphasis"/>
    <w:basedOn w:val="Policepardfaut"/>
    <w:uiPriority w:val="21"/>
    <w:qFormat/>
    <w:rsid w:val="00BE16B6"/>
    <w:rPr>
      <w:b w:val="0"/>
      <w:bCs w:val="0"/>
      <w:i/>
      <w:iCs/>
      <w:color w:val="00B3BA" w:themeColor="accent1"/>
    </w:rPr>
  </w:style>
  <w:style w:type="character" w:styleId="Rfrencelgre">
    <w:name w:val="Subtle Reference"/>
    <w:basedOn w:val="Policepardfaut"/>
    <w:uiPriority w:val="31"/>
    <w:qFormat/>
    <w:rsid w:val="00BE16B6"/>
    <w:rPr>
      <w:smallCaps/>
      <w:color w:val="404040" w:themeColor="text1" w:themeTint="BF"/>
      <w:u w:val="single" w:color="7F7F7F" w:themeColor="text1" w:themeTint="80"/>
    </w:rPr>
  </w:style>
  <w:style w:type="character" w:styleId="Rfrenceintense">
    <w:name w:val="Intense Reference"/>
    <w:basedOn w:val="Policepardfaut"/>
    <w:uiPriority w:val="32"/>
    <w:qFormat/>
    <w:rsid w:val="00BE16B6"/>
    <w:rPr>
      <w:b/>
      <w:bCs/>
      <w:smallCaps/>
      <w:color w:val="00B3BA" w:themeColor="accent1"/>
      <w:spacing w:val="5"/>
      <w:u w:val="single"/>
    </w:rPr>
  </w:style>
  <w:style w:type="character" w:styleId="Titredulivre">
    <w:name w:val="Book Title"/>
    <w:basedOn w:val="Policepardfaut"/>
    <w:uiPriority w:val="33"/>
    <w:qFormat/>
    <w:rsid w:val="00BE16B6"/>
    <w:rPr>
      <w:b/>
      <w:bCs/>
      <w:smallCaps/>
    </w:rPr>
  </w:style>
  <w:style w:type="table" w:styleId="Trameclaire-Accent1">
    <w:name w:val="Light Shading Accent 1"/>
    <w:basedOn w:val="TableauNormal"/>
    <w:uiPriority w:val="60"/>
    <w:rsid w:val="00992836"/>
    <w:pPr>
      <w:spacing w:after="0" w:line="240" w:lineRule="auto"/>
    </w:pPr>
    <w:rPr>
      <w:color w:val="00858B" w:themeColor="accent1" w:themeShade="BF"/>
    </w:rPr>
    <w:tblPr>
      <w:tblStyleRowBandSize w:val="1"/>
      <w:tblStyleColBandSize w:val="1"/>
      <w:tblBorders>
        <w:top w:val="single" w:sz="8" w:space="0" w:color="00B3BA" w:themeColor="accent1"/>
        <w:bottom w:val="single" w:sz="8" w:space="0" w:color="00B3BA" w:themeColor="accent1"/>
      </w:tblBorders>
    </w:tblPr>
    <w:tblStylePr w:type="firstRow">
      <w:pPr>
        <w:spacing w:before="0" w:after="0" w:line="240" w:lineRule="auto"/>
      </w:pPr>
      <w:rPr>
        <w:b/>
        <w:bCs/>
      </w:rPr>
      <w:tblPr/>
      <w:tcPr>
        <w:tcBorders>
          <w:top w:val="single" w:sz="8" w:space="0" w:color="00B3BA" w:themeColor="accent1"/>
          <w:left w:val="nil"/>
          <w:bottom w:val="single" w:sz="8" w:space="0" w:color="00B3BA" w:themeColor="accent1"/>
          <w:right w:val="nil"/>
          <w:insideH w:val="nil"/>
          <w:insideV w:val="nil"/>
        </w:tcBorders>
      </w:tcPr>
    </w:tblStylePr>
    <w:tblStylePr w:type="lastRow">
      <w:pPr>
        <w:spacing w:before="0" w:after="0" w:line="240" w:lineRule="auto"/>
      </w:pPr>
      <w:rPr>
        <w:b/>
        <w:bCs/>
      </w:rPr>
      <w:tblPr/>
      <w:tcPr>
        <w:tcBorders>
          <w:top w:val="single" w:sz="8" w:space="0" w:color="00B3BA" w:themeColor="accent1"/>
          <w:left w:val="nil"/>
          <w:bottom w:val="single" w:sz="8" w:space="0" w:color="00B3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FBFF" w:themeFill="accent1" w:themeFillTint="3F"/>
      </w:tcPr>
    </w:tblStylePr>
    <w:tblStylePr w:type="band1Horz">
      <w:tblPr/>
      <w:tcPr>
        <w:tcBorders>
          <w:left w:val="nil"/>
          <w:right w:val="nil"/>
          <w:insideH w:val="nil"/>
          <w:insideV w:val="nil"/>
        </w:tcBorders>
        <w:shd w:val="clear" w:color="auto" w:fill="AEFBFF" w:themeFill="accent1" w:themeFillTint="3F"/>
      </w:tcPr>
    </w:tblStylePr>
  </w:style>
  <w:style w:type="table" w:styleId="Listeclaire-Accent1">
    <w:name w:val="Light List Accent 1"/>
    <w:basedOn w:val="TableauNormal"/>
    <w:uiPriority w:val="61"/>
    <w:rsid w:val="00992836"/>
    <w:pPr>
      <w:spacing w:after="0" w:line="240" w:lineRule="auto"/>
    </w:pPr>
    <w:tblPr>
      <w:tblStyleRowBandSize w:val="1"/>
      <w:tblStyleColBandSize w:val="1"/>
      <w:tblBorders>
        <w:top w:val="single" w:sz="8" w:space="0" w:color="00B3BA" w:themeColor="accent1"/>
        <w:left w:val="single" w:sz="8" w:space="0" w:color="00B3BA" w:themeColor="accent1"/>
        <w:bottom w:val="single" w:sz="8" w:space="0" w:color="00B3BA" w:themeColor="accent1"/>
        <w:right w:val="single" w:sz="8" w:space="0" w:color="00B3BA" w:themeColor="accent1"/>
      </w:tblBorders>
    </w:tblPr>
    <w:tblStylePr w:type="firstRow">
      <w:pPr>
        <w:spacing w:before="0" w:after="0" w:line="240" w:lineRule="auto"/>
      </w:pPr>
      <w:rPr>
        <w:b/>
        <w:bCs/>
        <w:color w:val="FFFFFF" w:themeColor="background1"/>
      </w:rPr>
      <w:tblPr/>
      <w:tcPr>
        <w:shd w:val="clear" w:color="auto" w:fill="00B3BA" w:themeFill="accent1"/>
      </w:tcPr>
    </w:tblStylePr>
    <w:tblStylePr w:type="lastRow">
      <w:pPr>
        <w:spacing w:before="0" w:after="0" w:line="240" w:lineRule="auto"/>
      </w:pPr>
      <w:rPr>
        <w:b/>
        <w:bCs/>
      </w:rPr>
      <w:tblPr/>
      <w:tcPr>
        <w:tcBorders>
          <w:top w:val="double" w:sz="6" w:space="0" w:color="00B3BA" w:themeColor="accent1"/>
          <w:left w:val="single" w:sz="8" w:space="0" w:color="00B3BA" w:themeColor="accent1"/>
          <w:bottom w:val="single" w:sz="8" w:space="0" w:color="00B3BA" w:themeColor="accent1"/>
          <w:right w:val="single" w:sz="8" w:space="0" w:color="00B3BA" w:themeColor="accent1"/>
        </w:tcBorders>
      </w:tcPr>
    </w:tblStylePr>
    <w:tblStylePr w:type="firstCol">
      <w:rPr>
        <w:b/>
        <w:bCs/>
      </w:rPr>
    </w:tblStylePr>
    <w:tblStylePr w:type="lastCol">
      <w:rPr>
        <w:b/>
        <w:bCs/>
      </w:rPr>
    </w:tblStylePr>
    <w:tblStylePr w:type="band1Vert">
      <w:tblPr/>
      <w:tcPr>
        <w:tcBorders>
          <w:top w:val="single" w:sz="8" w:space="0" w:color="00B3BA" w:themeColor="accent1"/>
          <w:left w:val="single" w:sz="8" w:space="0" w:color="00B3BA" w:themeColor="accent1"/>
          <w:bottom w:val="single" w:sz="8" w:space="0" w:color="00B3BA" w:themeColor="accent1"/>
          <w:right w:val="single" w:sz="8" w:space="0" w:color="00B3BA" w:themeColor="accent1"/>
        </w:tcBorders>
      </w:tcPr>
    </w:tblStylePr>
    <w:tblStylePr w:type="band1Horz">
      <w:tblPr/>
      <w:tcPr>
        <w:tcBorders>
          <w:top w:val="single" w:sz="8" w:space="0" w:color="00B3BA" w:themeColor="accent1"/>
          <w:left w:val="single" w:sz="8" w:space="0" w:color="00B3BA" w:themeColor="accent1"/>
          <w:bottom w:val="single" w:sz="8" w:space="0" w:color="00B3BA" w:themeColor="accent1"/>
          <w:right w:val="single" w:sz="8" w:space="0" w:color="00B3BA" w:themeColor="accent1"/>
        </w:tcBorders>
      </w:tcPr>
    </w:tblStylePr>
  </w:style>
  <w:style w:type="table" w:styleId="Listeclaire-Accent2">
    <w:name w:val="Light List Accent 2"/>
    <w:basedOn w:val="TableauNormal"/>
    <w:uiPriority w:val="61"/>
    <w:rsid w:val="0010332F"/>
    <w:pPr>
      <w:spacing w:after="0" w:line="240" w:lineRule="auto"/>
    </w:pPr>
    <w:tblPr>
      <w:tblStyleRowBandSize w:val="1"/>
      <w:tblStyleColBandSize w:val="1"/>
      <w:tblBorders>
        <w:top w:val="single" w:sz="2" w:space="0" w:color="E66208" w:themeColor="accent2"/>
        <w:left w:val="single" w:sz="2" w:space="0" w:color="E66208" w:themeColor="accent2"/>
        <w:bottom w:val="single" w:sz="2" w:space="0" w:color="E66208" w:themeColor="accent2"/>
        <w:right w:val="single" w:sz="2" w:space="0" w:color="E66208" w:themeColor="accent2"/>
        <w:insideH w:val="single" w:sz="2" w:space="0" w:color="E66208" w:themeColor="accent2"/>
        <w:insideV w:val="single" w:sz="2" w:space="0" w:color="E66208" w:themeColor="accent2"/>
      </w:tblBorders>
    </w:tblPr>
    <w:tcPr>
      <w:shd w:val="clear" w:color="auto" w:fill="FFFFFF" w:themeFill="background1"/>
    </w:tcPr>
    <w:tblStylePr w:type="firstRow">
      <w:pPr>
        <w:spacing w:before="0" w:after="0" w:line="240" w:lineRule="auto"/>
      </w:pPr>
      <w:rPr>
        <w:b/>
        <w:bCs/>
        <w:color w:val="FFFFFF" w:themeColor="background1"/>
      </w:rPr>
      <w:tblPr/>
      <w:tcPr>
        <w:shd w:val="clear" w:color="auto" w:fill="E66208" w:themeFill="accent2"/>
      </w:tcPr>
    </w:tblStylePr>
    <w:tblStylePr w:type="lastRow">
      <w:pPr>
        <w:spacing w:before="0" w:after="0" w:line="240" w:lineRule="auto"/>
      </w:pPr>
      <w:rPr>
        <w:b/>
        <w:bCs/>
      </w:rPr>
      <w:tblPr/>
      <w:tcPr>
        <w:tcBorders>
          <w:top w:val="double" w:sz="6" w:space="0" w:color="E66208" w:themeColor="accent2"/>
          <w:left w:val="single" w:sz="8" w:space="0" w:color="E66208" w:themeColor="accent2"/>
          <w:bottom w:val="single" w:sz="8" w:space="0" w:color="E66208" w:themeColor="accent2"/>
          <w:right w:val="single" w:sz="8" w:space="0" w:color="E66208" w:themeColor="accent2"/>
        </w:tcBorders>
      </w:tcPr>
    </w:tblStylePr>
    <w:tblStylePr w:type="firstCol">
      <w:rPr>
        <w:b/>
        <w:bCs/>
      </w:rPr>
    </w:tblStylePr>
    <w:tblStylePr w:type="lastCol">
      <w:rPr>
        <w:b/>
        <w:bCs/>
      </w:rPr>
    </w:tblStylePr>
    <w:tblStylePr w:type="band1Vert">
      <w:tblPr/>
      <w:tcPr>
        <w:tcBorders>
          <w:top w:val="single" w:sz="8" w:space="0" w:color="E66208" w:themeColor="accent2"/>
          <w:left w:val="single" w:sz="8" w:space="0" w:color="E66208" w:themeColor="accent2"/>
          <w:bottom w:val="single" w:sz="8" w:space="0" w:color="E66208" w:themeColor="accent2"/>
          <w:right w:val="single" w:sz="8" w:space="0" w:color="E66208" w:themeColor="accent2"/>
        </w:tcBorders>
      </w:tcPr>
    </w:tblStylePr>
    <w:tblStylePr w:type="band1Horz">
      <w:tblPr/>
      <w:tcPr>
        <w:tcBorders>
          <w:top w:val="single" w:sz="8" w:space="0" w:color="E66208" w:themeColor="accent2"/>
          <w:left w:val="single" w:sz="8" w:space="0" w:color="E66208" w:themeColor="accent2"/>
          <w:bottom w:val="single" w:sz="8" w:space="0" w:color="E66208" w:themeColor="accent2"/>
          <w:right w:val="single" w:sz="8" w:space="0" w:color="E66208" w:themeColor="accent2"/>
        </w:tcBorders>
      </w:tcPr>
    </w:tblStylePr>
  </w:style>
  <w:style w:type="table" w:styleId="Trameclaire-Accent2">
    <w:name w:val="Light Shading Accent 2"/>
    <w:basedOn w:val="TableauNormal"/>
    <w:uiPriority w:val="60"/>
    <w:rsid w:val="0010332F"/>
    <w:pPr>
      <w:spacing w:after="0" w:line="240" w:lineRule="auto"/>
    </w:pPr>
    <w:rPr>
      <w:color w:val="AC4906" w:themeColor="accent2" w:themeShade="BF"/>
    </w:rPr>
    <w:tblPr>
      <w:tblStyleRowBandSize w:val="1"/>
      <w:tblStyleColBandSize w:val="1"/>
      <w:tblBorders>
        <w:top w:val="single" w:sz="8" w:space="0" w:color="E66208" w:themeColor="accent2"/>
        <w:bottom w:val="single" w:sz="8" w:space="0" w:color="E66208" w:themeColor="accent2"/>
      </w:tblBorders>
    </w:tblPr>
    <w:tblStylePr w:type="firstRow">
      <w:pPr>
        <w:spacing w:before="0" w:after="0" w:line="240" w:lineRule="auto"/>
      </w:pPr>
      <w:rPr>
        <w:b/>
        <w:bCs/>
      </w:rPr>
      <w:tblPr/>
      <w:tcPr>
        <w:tcBorders>
          <w:top w:val="single" w:sz="8" w:space="0" w:color="E66208" w:themeColor="accent2"/>
          <w:left w:val="nil"/>
          <w:bottom w:val="single" w:sz="8" w:space="0" w:color="E66208" w:themeColor="accent2"/>
          <w:right w:val="nil"/>
          <w:insideH w:val="nil"/>
          <w:insideV w:val="nil"/>
        </w:tcBorders>
      </w:tcPr>
    </w:tblStylePr>
    <w:tblStylePr w:type="lastRow">
      <w:pPr>
        <w:spacing w:before="0" w:after="0" w:line="240" w:lineRule="auto"/>
      </w:pPr>
      <w:rPr>
        <w:b/>
        <w:bCs/>
      </w:rPr>
      <w:tblPr/>
      <w:tcPr>
        <w:tcBorders>
          <w:top w:val="single" w:sz="8" w:space="0" w:color="E66208" w:themeColor="accent2"/>
          <w:left w:val="nil"/>
          <w:bottom w:val="single" w:sz="8" w:space="0" w:color="E6620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D" w:themeFill="accent2" w:themeFillTint="3F"/>
      </w:tcPr>
    </w:tblStylePr>
    <w:tblStylePr w:type="band1Horz">
      <w:tblPr/>
      <w:tcPr>
        <w:tcBorders>
          <w:left w:val="nil"/>
          <w:right w:val="nil"/>
          <w:insideH w:val="nil"/>
          <w:insideV w:val="nil"/>
        </w:tcBorders>
        <w:shd w:val="clear" w:color="auto" w:fill="FCD7BD" w:themeFill="accent2" w:themeFillTint="3F"/>
      </w:tcPr>
    </w:tblStylePr>
  </w:style>
  <w:style w:type="table" w:styleId="Listeclaire">
    <w:name w:val="Light List"/>
    <w:basedOn w:val="TableauNormal"/>
    <w:uiPriority w:val="61"/>
    <w:rsid w:val="0010332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Ombrageclair">
    <w:name w:val="Light Shading"/>
    <w:basedOn w:val="TableauNormal"/>
    <w:uiPriority w:val="60"/>
    <w:rsid w:val="0010332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eclaire-Accent3">
    <w:name w:val="Light List Accent 3"/>
    <w:basedOn w:val="TableauNormal"/>
    <w:uiPriority w:val="61"/>
    <w:rsid w:val="00737A93"/>
    <w:pPr>
      <w:spacing w:after="0" w:line="240" w:lineRule="auto"/>
      <w:jc w:val="center"/>
      <w:outlineLvl w:val="0"/>
    </w:pPr>
    <w:rPr>
      <w:rFonts w:ascii="Open Sans" w:hAnsi="Open Sans"/>
      <w:sz w:val="24"/>
    </w:rPr>
    <w:tblPr>
      <w:tblStyleRowBandSize w:val="1"/>
      <w:tblStyleColBandSize w:val="1"/>
      <w:tblBorders>
        <w:top w:val="single" w:sz="2" w:space="0" w:color="4D2A86" w:themeColor="accent3"/>
        <w:left w:val="single" w:sz="2" w:space="0" w:color="4D2A86" w:themeColor="accent3"/>
        <w:bottom w:val="single" w:sz="2" w:space="0" w:color="4D2A86" w:themeColor="accent3"/>
        <w:right w:val="single" w:sz="2" w:space="0" w:color="4D2A86" w:themeColor="accent3"/>
        <w:insideH w:val="single" w:sz="6" w:space="0" w:color="4D2A86" w:themeColor="accent3"/>
        <w:insideV w:val="single" w:sz="6" w:space="0" w:color="4D2A86" w:themeColor="accent3"/>
      </w:tblBorders>
    </w:tblPr>
    <w:tcPr>
      <w:shd w:val="clear" w:color="auto" w:fill="auto"/>
      <w:vAlign w:val="center"/>
    </w:tcPr>
    <w:tblStylePr w:type="firstRow">
      <w:pPr>
        <w:spacing w:before="0" w:after="0" w:line="240" w:lineRule="auto"/>
      </w:pPr>
      <w:rPr>
        <w:b/>
        <w:bCs/>
        <w:color w:val="FFFFFF" w:themeColor="background1"/>
      </w:rPr>
      <w:tblPr/>
      <w:tcPr>
        <w:tc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cBorders>
        <w:shd w:val="clear" w:color="auto" w:fill="4D2A86" w:themeFill="accent3"/>
      </w:tcPr>
    </w:tblStylePr>
    <w:tblStylePr w:type="lastRow">
      <w:pPr>
        <w:spacing w:before="0" w:after="0" w:line="240" w:lineRule="auto"/>
      </w:pPr>
      <w:rPr>
        <w:b/>
        <w:bCs/>
      </w:rPr>
      <w:tblPr/>
      <w:tcPr>
        <w:tcBorders>
          <w:top w:val="double" w:sz="6" w:space="0" w:color="4D2A86" w:themeColor="accent3"/>
          <w:left w:val="single" w:sz="8" w:space="0" w:color="4D2A86" w:themeColor="accent3"/>
          <w:bottom w:val="single" w:sz="8" w:space="0" w:color="4D2A86" w:themeColor="accent3"/>
          <w:right w:val="single" w:sz="8" w:space="0" w:color="4D2A86" w:themeColor="accent3"/>
        </w:tcBorders>
      </w:tcPr>
    </w:tblStylePr>
    <w:tblStylePr w:type="firstCol">
      <w:rPr>
        <w:b/>
        <w:bCs/>
      </w:rPr>
    </w:tblStylePr>
    <w:tblStylePr w:type="lastCol">
      <w:rPr>
        <w:b/>
        <w:bCs/>
      </w:rPr>
    </w:tblStylePr>
    <w:tblStylePr w:type="band1Vert">
      <w:tblPr/>
      <w:tcPr>
        <w:tcBorders>
          <w:top w:val="single" w:sz="8" w:space="0" w:color="4D2A86" w:themeColor="accent3"/>
          <w:left w:val="single" w:sz="8" w:space="0" w:color="4D2A86" w:themeColor="accent3"/>
          <w:bottom w:val="single" w:sz="8" w:space="0" w:color="4D2A86" w:themeColor="accent3"/>
          <w:right w:val="single" w:sz="8" w:space="0" w:color="4D2A86" w:themeColor="accent3"/>
        </w:tcBorders>
      </w:tcPr>
    </w:tblStylePr>
    <w:tblStylePr w:type="band1Horz">
      <w:tblPr/>
      <w:tcPr>
        <w:tcBorders>
          <w:top w:val="single" w:sz="8" w:space="0" w:color="4D2A86" w:themeColor="accent3"/>
          <w:left w:val="single" w:sz="8" w:space="0" w:color="4D2A86" w:themeColor="accent3"/>
          <w:bottom w:val="single" w:sz="8" w:space="0" w:color="4D2A86" w:themeColor="accent3"/>
          <w:right w:val="single" w:sz="8" w:space="0" w:color="4D2A86" w:themeColor="accent3"/>
        </w:tcBorders>
      </w:tcPr>
    </w:tblStylePr>
  </w:style>
  <w:style w:type="paragraph" w:styleId="TM4">
    <w:name w:val="toc 4"/>
    <w:basedOn w:val="Normal"/>
    <w:next w:val="Normal"/>
    <w:autoRedefine/>
    <w:uiPriority w:val="39"/>
    <w:unhideWhenUsed/>
    <w:rsid w:val="00793497"/>
    <w:pPr>
      <w:spacing w:after="0"/>
      <w:ind w:left="660"/>
      <w:jc w:val="left"/>
    </w:pPr>
    <w:rPr>
      <w:rFonts w:cstheme="minorHAnsi"/>
      <w:sz w:val="18"/>
      <w:szCs w:val="18"/>
    </w:rPr>
  </w:style>
  <w:style w:type="paragraph" w:styleId="TM5">
    <w:name w:val="toc 5"/>
    <w:basedOn w:val="Normal"/>
    <w:next w:val="Normal"/>
    <w:autoRedefine/>
    <w:uiPriority w:val="39"/>
    <w:unhideWhenUsed/>
    <w:rsid w:val="00793497"/>
    <w:pPr>
      <w:spacing w:after="0"/>
      <w:ind w:left="880"/>
      <w:jc w:val="left"/>
    </w:pPr>
    <w:rPr>
      <w:rFonts w:cstheme="minorHAnsi"/>
      <w:sz w:val="18"/>
      <w:szCs w:val="18"/>
    </w:rPr>
  </w:style>
  <w:style w:type="paragraph" w:styleId="TM6">
    <w:name w:val="toc 6"/>
    <w:basedOn w:val="Normal"/>
    <w:next w:val="Normal"/>
    <w:autoRedefine/>
    <w:uiPriority w:val="39"/>
    <w:unhideWhenUsed/>
    <w:rsid w:val="00793497"/>
    <w:pPr>
      <w:spacing w:after="0"/>
      <w:ind w:left="1100"/>
      <w:jc w:val="left"/>
    </w:pPr>
    <w:rPr>
      <w:rFonts w:cstheme="minorHAnsi"/>
      <w:sz w:val="18"/>
      <w:szCs w:val="18"/>
    </w:rPr>
  </w:style>
  <w:style w:type="paragraph" w:styleId="TM7">
    <w:name w:val="toc 7"/>
    <w:basedOn w:val="Normal"/>
    <w:next w:val="Normal"/>
    <w:autoRedefine/>
    <w:uiPriority w:val="39"/>
    <w:unhideWhenUsed/>
    <w:rsid w:val="00793497"/>
    <w:pPr>
      <w:spacing w:after="0"/>
      <w:ind w:left="1320"/>
      <w:jc w:val="left"/>
    </w:pPr>
    <w:rPr>
      <w:rFonts w:cstheme="minorHAnsi"/>
      <w:sz w:val="18"/>
      <w:szCs w:val="18"/>
    </w:rPr>
  </w:style>
  <w:style w:type="paragraph" w:styleId="TM8">
    <w:name w:val="toc 8"/>
    <w:basedOn w:val="Normal"/>
    <w:next w:val="Normal"/>
    <w:autoRedefine/>
    <w:uiPriority w:val="39"/>
    <w:unhideWhenUsed/>
    <w:rsid w:val="00793497"/>
    <w:pPr>
      <w:spacing w:after="0"/>
      <w:ind w:left="1540"/>
      <w:jc w:val="left"/>
    </w:pPr>
    <w:rPr>
      <w:rFonts w:cstheme="minorHAnsi"/>
      <w:sz w:val="18"/>
      <w:szCs w:val="18"/>
    </w:rPr>
  </w:style>
  <w:style w:type="paragraph" w:styleId="TM9">
    <w:name w:val="toc 9"/>
    <w:basedOn w:val="Normal"/>
    <w:next w:val="Normal"/>
    <w:autoRedefine/>
    <w:uiPriority w:val="39"/>
    <w:unhideWhenUsed/>
    <w:rsid w:val="00793497"/>
    <w:pPr>
      <w:spacing w:after="0"/>
      <w:ind w:left="1760"/>
      <w:jc w:val="left"/>
    </w:pPr>
    <w:rPr>
      <w:rFonts w:cstheme="minorHAnsi"/>
      <w:sz w:val="18"/>
      <w:szCs w:val="18"/>
    </w:rPr>
  </w:style>
  <w:style w:type="paragraph" w:customStyle="1" w:styleId="puce1">
    <w:name w:val="puce 1"/>
    <w:basedOn w:val="Paragraphedeliste"/>
    <w:link w:val="puce1Car"/>
    <w:qFormat/>
    <w:rsid w:val="005B1DA0"/>
    <w:pPr>
      <w:numPr>
        <w:numId w:val="2"/>
      </w:numPr>
    </w:pPr>
    <w:rPr>
      <w:shd w:val="clear" w:color="auto" w:fill="FFFFFF"/>
    </w:rPr>
  </w:style>
  <w:style w:type="paragraph" w:customStyle="1" w:styleId="puce2">
    <w:name w:val="puce 2"/>
    <w:basedOn w:val="Paragraphedeliste"/>
    <w:link w:val="puce2Car"/>
    <w:qFormat/>
    <w:rsid w:val="005B1DA0"/>
    <w:pPr>
      <w:numPr>
        <w:ilvl w:val="1"/>
        <w:numId w:val="3"/>
      </w:numPr>
    </w:pPr>
    <w:rPr>
      <w:shd w:val="clear" w:color="auto" w:fill="FFFFFF"/>
    </w:rPr>
  </w:style>
  <w:style w:type="character" w:customStyle="1" w:styleId="ParagraphedelisteCar">
    <w:name w:val="Paragraphe de liste Car"/>
    <w:aliases w:val="Resume Title Car,§norme Car,Paragraphe de liste N1 Car,lp1 Car,Bullet Niv 1 Car,Puces 1er niveau Car,£3 Paragraph Car,Puce tableau Car,Bullet List Car,FooterText Car,numbered Car,List Paragraph1 Car,List11 Car,列出段落 Car,列出段落1 Car"/>
    <w:basedOn w:val="Policepardfaut"/>
    <w:link w:val="Paragraphedeliste"/>
    <w:uiPriority w:val="34"/>
    <w:rsid w:val="005B1DA0"/>
  </w:style>
  <w:style w:type="character" w:customStyle="1" w:styleId="puce1Car">
    <w:name w:val="puce 1 Car"/>
    <w:basedOn w:val="ParagraphedelisteCar"/>
    <w:link w:val="puce1"/>
    <w:rsid w:val="005B1DA0"/>
  </w:style>
  <w:style w:type="paragraph" w:customStyle="1" w:styleId="Puce3">
    <w:name w:val="Puce 3"/>
    <w:basedOn w:val="Paragraphedeliste"/>
    <w:link w:val="Puce3Car"/>
    <w:qFormat/>
    <w:rsid w:val="005B1DA0"/>
    <w:pPr>
      <w:numPr>
        <w:ilvl w:val="2"/>
        <w:numId w:val="4"/>
      </w:numPr>
    </w:pPr>
    <w:rPr>
      <w:shd w:val="clear" w:color="auto" w:fill="FFFFFF"/>
    </w:rPr>
  </w:style>
  <w:style w:type="character" w:customStyle="1" w:styleId="puce2Car">
    <w:name w:val="puce 2 Car"/>
    <w:basedOn w:val="ParagraphedelisteCar"/>
    <w:link w:val="puce2"/>
    <w:rsid w:val="005B1DA0"/>
  </w:style>
  <w:style w:type="paragraph" w:customStyle="1" w:styleId="Puce4">
    <w:name w:val="Puce 4"/>
    <w:basedOn w:val="Paragraphedeliste"/>
    <w:link w:val="Puce4Car"/>
    <w:qFormat/>
    <w:rsid w:val="005B1DA0"/>
    <w:pPr>
      <w:numPr>
        <w:ilvl w:val="3"/>
        <w:numId w:val="5"/>
      </w:numPr>
    </w:pPr>
    <w:rPr>
      <w:shd w:val="clear" w:color="auto" w:fill="FFFFFF"/>
    </w:rPr>
  </w:style>
  <w:style w:type="character" w:customStyle="1" w:styleId="Puce3Car">
    <w:name w:val="Puce 3 Car"/>
    <w:basedOn w:val="ParagraphedelisteCar"/>
    <w:link w:val="Puce3"/>
    <w:rsid w:val="005B1DA0"/>
  </w:style>
  <w:style w:type="table" w:styleId="TableauGrille4-Accentuation6">
    <w:name w:val="Grid Table 4 Accent 6"/>
    <w:aliases w:val="Tableau NeS,Tableau Grille 4 - Accentuation 61"/>
    <w:basedOn w:val="TableauNormal"/>
    <w:uiPriority w:val="49"/>
    <w:rsid w:val="000C303C"/>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asciiTheme="minorHAnsi" w:hAnsiTheme="minorHAnsi"/>
        <w:b/>
        <w:bCs/>
        <w:color w:val="FFFFFF" w:themeColor="background1"/>
        <w:sz w:val="22"/>
      </w:rPr>
      <w:tblPr/>
      <w:tcPr>
        <w:shd w:val="clear" w:color="auto" w:fill="4D2A86" w:themeFill="accent3"/>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character" w:customStyle="1" w:styleId="Puce4Car">
    <w:name w:val="Puce 4 Car"/>
    <w:basedOn w:val="ParagraphedelisteCar"/>
    <w:link w:val="Puce4"/>
    <w:rsid w:val="005B1DA0"/>
  </w:style>
  <w:style w:type="character" w:styleId="Marquedecommentaire">
    <w:name w:val="annotation reference"/>
    <w:basedOn w:val="Policepardfaut"/>
    <w:uiPriority w:val="99"/>
    <w:unhideWhenUsed/>
    <w:rsid w:val="00423D97"/>
    <w:rPr>
      <w:sz w:val="16"/>
      <w:szCs w:val="16"/>
    </w:rPr>
  </w:style>
  <w:style w:type="paragraph" w:styleId="Commentaire">
    <w:name w:val="annotation text"/>
    <w:basedOn w:val="Normal"/>
    <w:link w:val="CommentaireCar"/>
    <w:uiPriority w:val="99"/>
    <w:unhideWhenUsed/>
    <w:rsid w:val="00423D97"/>
    <w:pPr>
      <w:spacing w:line="240" w:lineRule="auto"/>
    </w:pPr>
    <w:rPr>
      <w:sz w:val="20"/>
      <w:szCs w:val="20"/>
    </w:rPr>
  </w:style>
  <w:style w:type="character" w:customStyle="1" w:styleId="CommentaireCar">
    <w:name w:val="Commentaire Car"/>
    <w:basedOn w:val="Policepardfaut"/>
    <w:link w:val="Commentaire"/>
    <w:uiPriority w:val="99"/>
    <w:rsid w:val="00423D97"/>
    <w:rPr>
      <w:sz w:val="20"/>
      <w:szCs w:val="20"/>
    </w:rPr>
  </w:style>
  <w:style w:type="paragraph" w:styleId="Objetducommentaire">
    <w:name w:val="annotation subject"/>
    <w:basedOn w:val="Commentaire"/>
    <w:next w:val="Commentaire"/>
    <w:link w:val="ObjetducommentaireCar"/>
    <w:unhideWhenUsed/>
    <w:rsid w:val="00423D97"/>
    <w:rPr>
      <w:b/>
      <w:bCs/>
    </w:rPr>
  </w:style>
  <w:style w:type="character" w:customStyle="1" w:styleId="ObjetducommentaireCar">
    <w:name w:val="Objet du commentaire Car"/>
    <w:basedOn w:val="CommentaireCar"/>
    <w:link w:val="Objetducommentaire"/>
    <w:rsid w:val="00423D97"/>
    <w:rPr>
      <w:b/>
      <w:bCs/>
      <w:sz w:val="20"/>
      <w:szCs w:val="20"/>
    </w:rPr>
  </w:style>
  <w:style w:type="paragraph" w:customStyle="1" w:styleId="Default">
    <w:name w:val="Default"/>
    <w:rsid w:val="00376BC7"/>
    <w:pPr>
      <w:autoSpaceDE w:val="0"/>
      <w:autoSpaceDN w:val="0"/>
      <w:adjustRightInd w:val="0"/>
      <w:spacing w:after="0" w:line="240" w:lineRule="auto"/>
    </w:pPr>
    <w:rPr>
      <w:rFonts w:ascii="Times New Roman" w:hAnsi="Times New Roman" w:cs="Times New Roman"/>
      <w:color w:val="000000"/>
      <w:sz w:val="24"/>
      <w:szCs w:val="24"/>
    </w:rPr>
  </w:style>
  <w:style w:type="table" w:styleId="TableauGrille1Clair-Accentuation1">
    <w:name w:val="Grid Table 1 Light Accent 1"/>
    <w:basedOn w:val="TableauNormal"/>
    <w:uiPriority w:val="46"/>
    <w:pPr>
      <w:spacing w:after="0" w:line="240" w:lineRule="auto"/>
    </w:pPr>
    <w:tblPr>
      <w:tblStyleRowBandSize w:val="1"/>
      <w:tblStyleColBandSize w:val="1"/>
      <w:tblBorders>
        <w:top w:val="single" w:sz="4" w:space="0" w:color="7DF9FF" w:themeColor="accent1" w:themeTint="66"/>
        <w:left w:val="single" w:sz="4" w:space="0" w:color="7DF9FF" w:themeColor="accent1" w:themeTint="66"/>
        <w:bottom w:val="single" w:sz="4" w:space="0" w:color="7DF9FF" w:themeColor="accent1" w:themeTint="66"/>
        <w:right w:val="single" w:sz="4" w:space="0" w:color="7DF9FF" w:themeColor="accent1" w:themeTint="66"/>
        <w:insideH w:val="single" w:sz="4" w:space="0" w:color="7DF9FF" w:themeColor="accent1" w:themeTint="66"/>
        <w:insideV w:val="single" w:sz="4" w:space="0" w:color="7DF9FF" w:themeColor="accent1" w:themeTint="66"/>
      </w:tblBorders>
    </w:tblPr>
    <w:tblStylePr w:type="firstRow">
      <w:rPr>
        <w:b/>
        <w:bCs/>
      </w:rPr>
      <w:tblPr/>
      <w:tcPr>
        <w:tcBorders>
          <w:bottom w:val="single" w:sz="12" w:space="0" w:color="3CF7FF" w:themeColor="accent1" w:themeTint="99"/>
        </w:tcBorders>
      </w:tcPr>
    </w:tblStylePr>
    <w:tblStylePr w:type="lastRow">
      <w:rPr>
        <w:b/>
        <w:bCs/>
      </w:rPr>
      <w:tblPr/>
      <w:tcPr>
        <w:tcBorders>
          <w:top w:val="double" w:sz="2" w:space="0" w:color="3CF7FF" w:themeColor="accent1" w:themeTint="99"/>
        </w:tcBorders>
      </w:tcPr>
    </w:tblStylePr>
    <w:tblStylePr w:type="firstCol">
      <w:rPr>
        <w:b/>
        <w:bCs/>
      </w:rPr>
    </w:tblStylePr>
    <w:tblStylePr w:type="lastCol">
      <w:rPr>
        <w:b/>
        <w:bCs/>
      </w:rPr>
    </w:tblStylePr>
  </w:style>
  <w:style w:type="paragraph" w:customStyle="1" w:styleId="Pa6">
    <w:name w:val="Pa6"/>
    <w:basedOn w:val="Default"/>
    <w:next w:val="Default"/>
    <w:uiPriority w:val="99"/>
    <w:rsid w:val="00316594"/>
    <w:pPr>
      <w:spacing w:line="221" w:lineRule="atLeast"/>
    </w:pPr>
    <w:rPr>
      <w:rFonts w:ascii="PT Sans" w:hAnsi="PT Sans" w:cstheme="minorBidi"/>
      <w:color w:val="auto"/>
    </w:rPr>
  </w:style>
  <w:style w:type="paragraph" w:customStyle="1" w:styleId="PUCENIVEAU1">
    <w:name w:val="PUCE NIVEAU 1"/>
    <w:basedOn w:val="Paragraphedeliste"/>
    <w:link w:val="PUCENIVEAU1Car"/>
    <w:qFormat/>
    <w:rsid w:val="00F15FA0"/>
    <w:pPr>
      <w:numPr>
        <w:numId w:val="6"/>
      </w:numPr>
      <w:spacing w:after="60" w:line="240" w:lineRule="auto"/>
    </w:pPr>
    <w:rPr>
      <w:rFonts w:ascii="Calibri" w:eastAsia="Cambria" w:hAnsi="Calibri" w:cs="Calibri"/>
    </w:rPr>
  </w:style>
  <w:style w:type="paragraph" w:styleId="Rvision">
    <w:name w:val="Revision"/>
    <w:hidden/>
    <w:semiHidden/>
    <w:rsid w:val="00B2380D"/>
    <w:pPr>
      <w:spacing w:after="0" w:line="240" w:lineRule="auto"/>
    </w:pPr>
  </w:style>
  <w:style w:type="character" w:customStyle="1" w:styleId="PUCENIVEAU1Car">
    <w:name w:val="PUCE NIVEAU 1 Car"/>
    <w:link w:val="PUCENIVEAU1"/>
    <w:rsid w:val="00653031"/>
    <w:rPr>
      <w:rFonts w:ascii="Calibri" w:eastAsia="Cambria" w:hAnsi="Calibri" w:cs="Calibri"/>
    </w:rPr>
  </w:style>
  <w:style w:type="paragraph" w:customStyle="1" w:styleId="PUCENIVEAU2">
    <w:name w:val="PUCE NIVEAU 2"/>
    <w:basedOn w:val="Paragraphedeliste"/>
    <w:link w:val="PUCENIVEAU2Car"/>
    <w:qFormat/>
    <w:rsid w:val="00653031"/>
    <w:pPr>
      <w:spacing w:after="200" w:line="240" w:lineRule="auto"/>
      <w:ind w:left="1418" w:hanging="283"/>
    </w:pPr>
    <w:rPr>
      <w:rFonts w:ascii="Calibri" w:eastAsia="Cambria" w:hAnsi="Calibri" w:cs="Calibri"/>
    </w:rPr>
  </w:style>
  <w:style w:type="character" w:customStyle="1" w:styleId="PUCENIVEAU2Car">
    <w:name w:val="PUCE NIVEAU 2 Car"/>
    <w:link w:val="PUCENIVEAU2"/>
    <w:rsid w:val="00653031"/>
    <w:rPr>
      <w:rFonts w:ascii="Calibri" w:eastAsia="Cambria" w:hAnsi="Calibri" w:cs="Calibri"/>
    </w:rPr>
  </w:style>
  <w:style w:type="paragraph" w:customStyle="1" w:styleId="Titre4vert">
    <w:name w:val="Titre 4 vert"/>
    <w:basedOn w:val="Titre3"/>
    <w:link w:val="Titre4vertCar"/>
    <w:autoRedefine/>
    <w:qFormat/>
    <w:rsid w:val="00D004D0"/>
    <w:pPr>
      <w:numPr>
        <w:ilvl w:val="0"/>
        <w:numId w:val="0"/>
      </w:numPr>
      <w:spacing w:before="200" w:after="60"/>
      <w:ind w:left="864" w:hanging="864"/>
    </w:pPr>
    <w:rPr>
      <w:rFonts w:asciiTheme="minorHAnsi" w:eastAsia="Times New Roman" w:hAnsiTheme="minorHAnsi" w:cs="Times New Roman"/>
      <w:b w:val="0"/>
      <w:bCs/>
      <w:i/>
      <w:color w:val="78B931"/>
      <w:sz w:val="22"/>
      <w:szCs w:val="24"/>
      <w:lang w:eastAsia="fr-FR"/>
    </w:rPr>
  </w:style>
  <w:style w:type="paragraph" w:customStyle="1" w:styleId="paragraph">
    <w:name w:val="paragraph"/>
    <w:basedOn w:val="Normal"/>
    <w:rsid w:val="0042314E"/>
    <w:pPr>
      <w:spacing w:before="100" w:beforeAutospacing="1" w:after="100" w:afterAutospacing="1" w:line="240" w:lineRule="auto"/>
      <w:jc w:val="left"/>
    </w:pPr>
    <w:rPr>
      <w:rFonts w:ascii="Times New Roman" w:eastAsiaTheme="minorHAnsi" w:hAnsi="Times New Roman" w:cs="Times New Roman"/>
      <w:sz w:val="24"/>
      <w:szCs w:val="24"/>
      <w:lang w:eastAsia="fr-FR"/>
    </w:rPr>
  </w:style>
  <w:style w:type="character" w:customStyle="1" w:styleId="normaltextrun">
    <w:name w:val="normaltextrun"/>
    <w:basedOn w:val="Policepardfaut"/>
    <w:rsid w:val="0042314E"/>
  </w:style>
  <w:style w:type="character" w:customStyle="1" w:styleId="eop">
    <w:name w:val="eop"/>
    <w:basedOn w:val="Policepardfaut"/>
    <w:rsid w:val="0042314E"/>
  </w:style>
  <w:style w:type="character" w:customStyle="1" w:styleId="spellingerror">
    <w:name w:val="spellingerror"/>
    <w:basedOn w:val="Policepardfaut"/>
    <w:rsid w:val="0042314E"/>
  </w:style>
  <w:style w:type="character" w:styleId="Lienhypertextesuivivisit">
    <w:name w:val="FollowedHyperlink"/>
    <w:basedOn w:val="Policepardfaut"/>
    <w:uiPriority w:val="99"/>
    <w:semiHidden/>
    <w:unhideWhenUsed/>
    <w:rsid w:val="00A93065"/>
    <w:rPr>
      <w:color w:val="4D2A86" w:themeColor="followedHyperlink"/>
      <w:u w:val="single"/>
    </w:rPr>
  </w:style>
  <w:style w:type="paragraph" w:styleId="NormalWeb">
    <w:name w:val="Normal (Web)"/>
    <w:basedOn w:val="Normal"/>
    <w:uiPriority w:val="99"/>
    <w:unhideWhenUsed/>
    <w:rsid w:val="00C34D57"/>
    <w:pPr>
      <w:spacing w:before="100" w:beforeAutospacing="1" w:after="100" w:afterAutospacing="1" w:line="240" w:lineRule="auto"/>
      <w:jc w:val="left"/>
    </w:pPr>
    <w:rPr>
      <w:rFonts w:ascii="Times New Roman" w:eastAsiaTheme="minorHAnsi" w:hAnsi="Times New Roman" w:cs="Times New Roman"/>
      <w:sz w:val="24"/>
      <w:szCs w:val="24"/>
      <w:lang w:eastAsia="fr-FR"/>
    </w:rPr>
  </w:style>
  <w:style w:type="paragraph" w:customStyle="1" w:styleId="PUCENIVEAU3">
    <w:name w:val="PUCE NIVEAU 3"/>
    <w:basedOn w:val="Paragraphedeliste"/>
    <w:link w:val="PUCENIVEAU3Car"/>
    <w:autoRedefine/>
    <w:qFormat/>
    <w:rsid w:val="00144429"/>
    <w:pPr>
      <w:spacing w:after="0" w:line="240" w:lineRule="auto"/>
      <w:ind w:left="0"/>
    </w:pPr>
    <w:rPr>
      <w:rFonts w:ascii="Calibri" w:eastAsia="Times New Roman" w:hAnsi="Calibri" w:cs="Calibri"/>
      <w:i/>
      <w:sz w:val="18"/>
      <w:szCs w:val="18"/>
      <w:lang w:eastAsia="fr-FR"/>
    </w:rPr>
  </w:style>
  <w:style w:type="paragraph" w:styleId="Textebrut">
    <w:name w:val="Plain Text"/>
    <w:basedOn w:val="Normal"/>
    <w:link w:val="TextebrutCar"/>
    <w:uiPriority w:val="99"/>
    <w:semiHidden/>
    <w:unhideWhenUsed/>
    <w:rsid w:val="00DC6F3C"/>
    <w:pPr>
      <w:spacing w:after="0" w:line="240" w:lineRule="auto"/>
      <w:jc w:val="left"/>
    </w:pPr>
    <w:rPr>
      <w:rFonts w:ascii="Calibri" w:eastAsiaTheme="minorHAnsi" w:hAnsi="Calibri"/>
      <w:szCs w:val="21"/>
    </w:rPr>
  </w:style>
  <w:style w:type="character" w:customStyle="1" w:styleId="TextebrutCar">
    <w:name w:val="Texte brut Car"/>
    <w:basedOn w:val="Policepardfaut"/>
    <w:link w:val="Textebrut"/>
    <w:uiPriority w:val="99"/>
    <w:semiHidden/>
    <w:rsid w:val="00DC6F3C"/>
    <w:rPr>
      <w:rFonts w:ascii="Calibri" w:eastAsiaTheme="minorHAnsi" w:hAnsi="Calibri"/>
      <w:szCs w:val="21"/>
    </w:rPr>
  </w:style>
  <w:style w:type="table" w:styleId="Tableausimple2">
    <w:name w:val="Plain Table 2"/>
    <w:basedOn w:val="TableauNormal"/>
    <w:uiPriority w:val="42"/>
    <w:rsid w:val="00E354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rpsdetexte">
    <w:name w:val="Body Text"/>
    <w:basedOn w:val="Normal"/>
    <w:link w:val="CorpsdetexteCar"/>
    <w:unhideWhenUsed/>
    <w:rsid w:val="000530FF"/>
    <w:pPr>
      <w:spacing w:after="120" w:line="240" w:lineRule="auto"/>
    </w:pPr>
    <w:rPr>
      <w:rFonts w:ascii="Times New Roman" w:eastAsia="Times New Roman" w:hAnsi="Times New Roman" w:cs="Times New Roman"/>
      <w:sz w:val="24"/>
    </w:rPr>
  </w:style>
  <w:style w:type="character" w:customStyle="1" w:styleId="CorpsdetexteCar">
    <w:name w:val="Corps de texte Car"/>
    <w:basedOn w:val="Policepardfaut"/>
    <w:link w:val="Corpsdetexte"/>
    <w:rsid w:val="000530FF"/>
    <w:rPr>
      <w:rFonts w:ascii="Times New Roman" w:eastAsia="Times New Roman" w:hAnsi="Times New Roman" w:cs="Times New Roman"/>
      <w:sz w:val="24"/>
    </w:rPr>
  </w:style>
  <w:style w:type="paragraph" w:customStyle="1" w:styleId="Bullet1">
    <w:name w:val="Bullet 1"/>
    <w:basedOn w:val="Normal"/>
    <w:qFormat/>
    <w:rsid w:val="00DC00E8"/>
    <w:pPr>
      <w:numPr>
        <w:numId w:val="7"/>
      </w:numPr>
      <w:spacing w:after="0" w:line="240" w:lineRule="auto"/>
    </w:pPr>
    <w:rPr>
      <w:rFonts w:eastAsiaTheme="minorHAnsi" w:cstheme="minorHAnsi"/>
      <w:sz w:val="24"/>
      <w:szCs w:val="24"/>
    </w:rPr>
  </w:style>
  <w:style w:type="paragraph" w:customStyle="1" w:styleId="Bullet2">
    <w:name w:val="Bullet 2"/>
    <w:basedOn w:val="Bullet1"/>
    <w:link w:val="Bullet2Char"/>
    <w:qFormat/>
    <w:rsid w:val="00DC00E8"/>
    <w:pPr>
      <w:numPr>
        <w:ilvl w:val="1"/>
      </w:numPr>
      <w:spacing w:after="60"/>
      <w:ind w:left="1134" w:hanging="357"/>
    </w:pPr>
  </w:style>
  <w:style w:type="paragraph" w:customStyle="1" w:styleId="Bullet3">
    <w:name w:val="Bullet 3"/>
    <w:basedOn w:val="Bullet2"/>
    <w:qFormat/>
    <w:rsid w:val="00DC00E8"/>
    <w:pPr>
      <w:numPr>
        <w:ilvl w:val="2"/>
      </w:numPr>
      <w:ind w:left="1559" w:hanging="357"/>
    </w:pPr>
  </w:style>
  <w:style w:type="character" w:customStyle="1" w:styleId="Bullet2Char">
    <w:name w:val="Bullet 2 Char"/>
    <w:basedOn w:val="Policepardfaut"/>
    <w:link w:val="Bullet2"/>
    <w:rsid w:val="00DC00E8"/>
    <w:rPr>
      <w:rFonts w:eastAsiaTheme="minorHAnsi" w:cstheme="minorHAnsi"/>
      <w:sz w:val="24"/>
      <w:szCs w:val="24"/>
    </w:rPr>
  </w:style>
  <w:style w:type="character" w:customStyle="1" w:styleId="st1">
    <w:name w:val="st1"/>
    <w:basedOn w:val="Policepardfaut"/>
    <w:rsid w:val="007710CB"/>
  </w:style>
  <w:style w:type="paragraph" w:styleId="Retraitnormal">
    <w:name w:val="Normal Indent"/>
    <w:basedOn w:val="Normal"/>
    <w:uiPriority w:val="99"/>
    <w:rsid w:val="00CE5C37"/>
    <w:pPr>
      <w:spacing w:before="300" w:after="0" w:line="276" w:lineRule="auto"/>
      <w:ind w:left="567"/>
    </w:pPr>
    <w:rPr>
      <w:rFonts w:ascii="Calibri" w:eastAsia="Times New Roman" w:hAnsi="Calibri" w:cs="Times New Roman"/>
      <w:szCs w:val="20"/>
      <w:lang w:eastAsia="fr-FR"/>
    </w:rPr>
  </w:style>
  <w:style w:type="paragraph" w:customStyle="1" w:styleId="NormalWithPuce">
    <w:name w:val="NormalWithPuce"/>
    <w:basedOn w:val="Paragraphedeliste"/>
    <w:link w:val="NormalWithPuceCar"/>
    <w:autoRedefine/>
    <w:qFormat/>
    <w:rsid w:val="00CE5C37"/>
    <w:pPr>
      <w:numPr>
        <w:numId w:val="8"/>
      </w:numPr>
      <w:spacing w:before="300" w:after="0" w:line="312" w:lineRule="auto"/>
    </w:pPr>
    <w:rPr>
      <w:rFonts w:ascii="Calibri" w:eastAsia="Times New Roman" w:hAnsi="Calibri" w:cs="Times New Roman"/>
      <w:szCs w:val="20"/>
      <w:lang w:eastAsia="fr-FR"/>
    </w:rPr>
  </w:style>
  <w:style w:type="character" w:customStyle="1" w:styleId="NormalWithPuceCar">
    <w:name w:val="NormalWithPuce Car"/>
    <w:basedOn w:val="Policepardfaut"/>
    <w:link w:val="NormalWithPuce"/>
    <w:rsid w:val="00CE5C37"/>
    <w:rPr>
      <w:rFonts w:ascii="Calibri" w:eastAsia="Times New Roman" w:hAnsi="Calibri" w:cs="Times New Roman"/>
      <w:szCs w:val="20"/>
      <w:lang w:eastAsia="fr-FR"/>
    </w:rPr>
  </w:style>
  <w:style w:type="paragraph" w:customStyle="1" w:styleId="NormalWithPuce2">
    <w:name w:val="NormalWithPuce2"/>
    <w:basedOn w:val="Normal"/>
    <w:qFormat/>
    <w:rsid w:val="0001586B"/>
    <w:pPr>
      <w:numPr>
        <w:ilvl w:val="1"/>
        <w:numId w:val="9"/>
      </w:numPr>
      <w:tabs>
        <w:tab w:val="left" w:pos="1620"/>
      </w:tabs>
      <w:spacing w:after="0" w:line="276" w:lineRule="auto"/>
      <w:ind w:left="2001" w:hanging="357"/>
    </w:pPr>
    <w:rPr>
      <w:rFonts w:ascii="Calibri" w:eastAsia="Times New Roman" w:hAnsi="Calibri" w:cs="Arial"/>
      <w:szCs w:val="24"/>
      <w:lang w:eastAsia="fr-FR"/>
    </w:rPr>
  </w:style>
  <w:style w:type="paragraph" w:styleId="Listepuces4">
    <w:name w:val="List Bullet 4"/>
    <w:basedOn w:val="Normal"/>
    <w:uiPriority w:val="36"/>
    <w:unhideWhenUsed/>
    <w:rsid w:val="00FA4230"/>
    <w:pPr>
      <w:numPr>
        <w:numId w:val="10"/>
      </w:numPr>
      <w:spacing w:after="0" w:line="276" w:lineRule="auto"/>
      <w:jc w:val="left"/>
    </w:pPr>
    <w:rPr>
      <w:rFonts w:ascii="Calibri" w:eastAsia="Calibri" w:hAnsi="Calibri" w:cs="Times New Roman"/>
    </w:rPr>
  </w:style>
  <w:style w:type="paragraph" w:styleId="Normalcentr">
    <w:name w:val="Block Text"/>
    <w:aliases w:val="Block Quote"/>
    <w:uiPriority w:val="40"/>
    <w:rsid w:val="00FA4230"/>
    <w:pPr>
      <w:pBdr>
        <w:top w:val="single" w:sz="2" w:space="10" w:color="EAEAEA"/>
        <w:bottom w:val="single" w:sz="24" w:space="10" w:color="EAEAEA"/>
      </w:pBdr>
      <w:spacing w:before="200" w:after="280" w:line="240" w:lineRule="auto"/>
      <w:ind w:left="1440" w:right="1440"/>
      <w:jc w:val="both"/>
    </w:pPr>
    <w:rPr>
      <w:rFonts w:ascii="Arial" w:eastAsia="Times New Roman" w:hAnsi="Arial" w:cs="Times New Roman"/>
      <w:color w:val="7F7F7F"/>
      <w:sz w:val="28"/>
      <w:szCs w:val="28"/>
      <w:lang w:val="en-US"/>
    </w:rPr>
  </w:style>
  <w:style w:type="paragraph" w:styleId="Listepuces">
    <w:name w:val="List Bullet"/>
    <w:basedOn w:val="Normal"/>
    <w:uiPriority w:val="99"/>
    <w:unhideWhenUsed/>
    <w:rsid w:val="00FA4230"/>
    <w:pPr>
      <w:numPr>
        <w:numId w:val="11"/>
      </w:numPr>
      <w:spacing w:after="0" w:line="276" w:lineRule="auto"/>
      <w:contextualSpacing/>
      <w:jc w:val="left"/>
    </w:pPr>
    <w:rPr>
      <w:rFonts w:ascii="Calibri" w:eastAsia="Calibri" w:hAnsi="Calibri" w:cs="Times New Roman"/>
    </w:rPr>
  </w:style>
  <w:style w:type="paragraph" w:styleId="Listepuces2">
    <w:name w:val="List Bullet 2"/>
    <w:basedOn w:val="Normal"/>
    <w:uiPriority w:val="36"/>
    <w:unhideWhenUsed/>
    <w:rsid w:val="00FA4230"/>
    <w:pPr>
      <w:numPr>
        <w:numId w:val="12"/>
      </w:numPr>
      <w:spacing w:after="0" w:line="276" w:lineRule="auto"/>
      <w:jc w:val="left"/>
    </w:pPr>
    <w:rPr>
      <w:rFonts w:ascii="Calibri" w:eastAsia="Calibri" w:hAnsi="Calibri" w:cs="Times New Roman"/>
    </w:rPr>
  </w:style>
  <w:style w:type="paragraph" w:styleId="Listepuces3">
    <w:name w:val="List Bullet 3"/>
    <w:basedOn w:val="Normal"/>
    <w:uiPriority w:val="36"/>
    <w:unhideWhenUsed/>
    <w:rsid w:val="00FA4230"/>
    <w:pPr>
      <w:numPr>
        <w:numId w:val="13"/>
      </w:numPr>
      <w:spacing w:after="0" w:line="276" w:lineRule="auto"/>
      <w:jc w:val="left"/>
    </w:pPr>
    <w:rPr>
      <w:rFonts w:ascii="Calibri" w:eastAsia="Calibri" w:hAnsi="Calibri" w:cs="Times New Roman"/>
    </w:rPr>
  </w:style>
  <w:style w:type="paragraph" w:styleId="Listepuces5">
    <w:name w:val="List Bullet 5"/>
    <w:basedOn w:val="Normal"/>
    <w:uiPriority w:val="36"/>
    <w:unhideWhenUsed/>
    <w:rsid w:val="00FA4230"/>
    <w:pPr>
      <w:numPr>
        <w:numId w:val="14"/>
      </w:numPr>
      <w:spacing w:after="0" w:line="276" w:lineRule="auto"/>
      <w:jc w:val="left"/>
    </w:pPr>
    <w:rPr>
      <w:rFonts w:ascii="Calibri" w:eastAsia="Calibri" w:hAnsi="Calibri" w:cs="Times New Roman"/>
    </w:rPr>
  </w:style>
  <w:style w:type="character" w:styleId="Textedelespacerserv">
    <w:name w:val="Placeholder Text"/>
    <w:uiPriority w:val="99"/>
    <w:semiHidden/>
    <w:rsid w:val="00FA4230"/>
    <w:rPr>
      <w:color w:val="808080"/>
    </w:rPr>
  </w:style>
  <w:style w:type="paragraph" w:customStyle="1" w:styleId="Reference">
    <w:name w:val="Reference"/>
    <w:basedOn w:val="Normal"/>
    <w:rsid w:val="00FA4230"/>
    <w:pPr>
      <w:spacing w:before="240" w:after="0" w:line="480" w:lineRule="atLeast"/>
      <w:ind w:left="720" w:hanging="720"/>
      <w:jc w:val="left"/>
    </w:pPr>
    <w:rPr>
      <w:rFonts w:ascii="Calibri" w:eastAsia="Times New Roman" w:hAnsi="Calibri" w:cs="Times New Roman"/>
      <w:sz w:val="24"/>
    </w:rPr>
  </w:style>
  <w:style w:type="paragraph" w:customStyle="1" w:styleId="TOCTitle">
    <w:name w:val="TOC Title"/>
    <w:basedOn w:val="Normal"/>
    <w:rsid w:val="00FA4230"/>
    <w:pPr>
      <w:spacing w:after="0" w:line="240" w:lineRule="auto"/>
      <w:jc w:val="center"/>
    </w:pPr>
    <w:rPr>
      <w:rFonts w:ascii="Calibri" w:eastAsia="Times New Roman" w:hAnsi="Calibri" w:cs="Times New Roman"/>
      <w:b/>
      <w:sz w:val="24"/>
      <w:szCs w:val="24"/>
    </w:rPr>
  </w:style>
  <w:style w:type="paragraph" w:customStyle="1" w:styleId="Level1">
    <w:name w:val="Level 1"/>
    <w:basedOn w:val="TM1"/>
    <w:rsid w:val="00FA4230"/>
    <w:pPr>
      <w:tabs>
        <w:tab w:val="left" w:pos="400"/>
        <w:tab w:val="right" w:pos="8630"/>
        <w:tab w:val="right" w:leader="dot" w:pos="9063"/>
      </w:tabs>
      <w:spacing w:before="360" w:after="360" w:line="276" w:lineRule="auto"/>
    </w:pPr>
    <w:rPr>
      <w:rFonts w:ascii="Franklin Gothic Book" w:eastAsia="Times New Roman" w:hAnsi="Franklin Gothic Book" w:cs="Times New Roman"/>
      <w:sz w:val="22"/>
      <w:szCs w:val="22"/>
      <w:u w:val="single"/>
    </w:rPr>
  </w:style>
  <w:style w:type="paragraph" w:customStyle="1" w:styleId="Level2">
    <w:name w:val="Level 2"/>
    <w:basedOn w:val="TM2"/>
    <w:rsid w:val="00FA4230"/>
    <w:pPr>
      <w:tabs>
        <w:tab w:val="clear" w:pos="880"/>
        <w:tab w:val="clear" w:pos="9060"/>
        <w:tab w:val="left" w:pos="600"/>
        <w:tab w:val="right" w:pos="8630"/>
        <w:tab w:val="right" w:leader="dot" w:pos="9063"/>
      </w:tabs>
      <w:spacing w:line="276" w:lineRule="auto"/>
      <w:ind w:left="0"/>
    </w:pPr>
    <w:rPr>
      <w:rFonts w:ascii="Calibri" w:eastAsia="Times New Roman" w:hAnsi="Calibri" w:cs="Times New Roman"/>
      <w:b/>
      <w:bCs/>
      <w:smallCaps w:val="0"/>
      <w:sz w:val="22"/>
      <w:szCs w:val="22"/>
    </w:rPr>
  </w:style>
  <w:style w:type="paragraph" w:customStyle="1" w:styleId="Level3">
    <w:name w:val="Level 3"/>
    <w:basedOn w:val="TM3"/>
    <w:rsid w:val="00FA4230"/>
    <w:pPr>
      <w:tabs>
        <w:tab w:val="left" w:pos="1000"/>
        <w:tab w:val="right" w:pos="8630"/>
        <w:tab w:val="right" w:leader="dot" w:pos="9063"/>
      </w:tabs>
      <w:spacing w:line="276" w:lineRule="auto"/>
      <w:ind w:left="0"/>
    </w:pPr>
    <w:rPr>
      <w:rFonts w:ascii="Calibri" w:eastAsia="Times New Roman" w:hAnsi="Calibri" w:cs="Times New Roman"/>
      <w:i w:val="0"/>
      <w:iCs w:val="0"/>
      <w:sz w:val="22"/>
      <w:szCs w:val="22"/>
    </w:rPr>
  </w:style>
  <w:style w:type="paragraph" w:customStyle="1" w:styleId="Label">
    <w:name w:val="Label"/>
    <w:basedOn w:val="Titre"/>
    <w:qFormat/>
    <w:rsid w:val="00FA4230"/>
    <w:pPr>
      <w:spacing w:after="200" w:line="276" w:lineRule="auto"/>
      <w:contextualSpacing w:val="0"/>
    </w:pPr>
    <w:rPr>
      <w:rFonts w:ascii="Arial" w:eastAsia="Times New Roman" w:hAnsi="Arial" w:cs="Times New Roman"/>
      <w:noProof/>
      <w:color w:val="auto"/>
      <w:spacing w:val="0"/>
      <w:sz w:val="72"/>
      <w:szCs w:val="72"/>
    </w:rPr>
  </w:style>
  <w:style w:type="paragraph" w:customStyle="1" w:styleId="Names">
    <w:name w:val="Names"/>
    <w:basedOn w:val="Normal"/>
    <w:qFormat/>
    <w:rsid w:val="00FA4230"/>
    <w:pPr>
      <w:spacing w:after="200" w:line="276" w:lineRule="auto"/>
      <w:jc w:val="left"/>
    </w:pPr>
    <w:rPr>
      <w:rFonts w:ascii="Calibri" w:eastAsia="Calibri" w:hAnsi="Calibri" w:cs="Arial"/>
      <w:kern w:val="144"/>
      <w:sz w:val="28"/>
      <w:szCs w:val="28"/>
    </w:rPr>
  </w:style>
  <w:style w:type="paragraph" w:customStyle="1" w:styleId="by">
    <w:name w:val="by"/>
    <w:basedOn w:val="Normal"/>
    <w:qFormat/>
    <w:rsid w:val="00FA4230"/>
    <w:pPr>
      <w:spacing w:after="0" w:line="240" w:lineRule="auto"/>
      <w:jc w:val="center"/>
    </w:pPr>
    <w:rPr>
      <w:rFonts w:ascii="Calibri" w:eastAsia="Calibri" w:hAnsi="Calibri" w:cs="Times New Roman"/>
      <w:color w:val="FFFFFF"/>
    </w:rPr>
  </w:style>
  <w:style w:type="paragraph" w:customStyle="1" w:styleId="PageNo">
    <w:name w:val="Page No."/>
    <w:basedOn w:val="Normal"/>
    <w:qFormat/>
    <w:rsid w:val="00FA4230"/>
    <w:pPr>
      <w:spacing w:after="0" w:line="240" w:lineRule="auto"/>
      <w:jc w:val="center"/>
    </w:pPr>
    <w:rPr>
      <w:rFonts w:ascii="Calibri" w:eastAsia="Calibri" w:hAnsi="Calibri" w:cs="Times New Roman"/>
      <w:b/>
      <w:color w:val="FFFFFF"/>
      <w:sz w:val="32"/>
      <w:szCs w:val="32"/>
    </w:rPr>
  </w:style>
  <w:style w:type="character" w:styleId="Numrodeligne">
    <w:name w:val="line number"/>
    <w:basedOn w:val="Policepardfaut"/>
    <w:rsid w:val="00FA4230"/>
  </w:style>
  <w:style w:type="paragraph" w:customStyle="1" w:styleId="TitreTabledesMatires">
    <w:name w:val="Titre Table des Matières"/>
    <w:basedOn w:val="Titre1"/>
    <w:link w:val="TitreTabledesMatiresCar"/>
    <w:uiPriority w:val="99"/>
    <w:qFormat/>
    <w:rsid w:val="00FA4230"/>
    <w:pPr>
      <w:keepNext w:val="0"/>
      <w:keepLines w:val="0"/>
      <w:pageBreakBefore/>
      <w:numPr>
        <w:numId w:val="0"/>
      </w:numPr>
      <w:pBdr>
        <w:top w:val="single" w:sz="24" w:space="1" w:color="4D4D4D"/>
        <w:left w:val="single" w:sz="24" w:space="4" w:color="4D4D4D"/>
        <w:bottom w:val="single" w:sz="24" w:space="1" w:color="4D4D4D"/>
        <w:right w:val="single" w:sz="24" w:space="4" w:color="4D4D4D"/>
      </w:pBdr>
      <w:shd w:val="clear" w:color="auto" w:fill="4D4D4D"/>
      <w:spacing w:before="200" w:after="200" w:line="276" w:lineRule="auto"/>
      <w:ind w:left="720" w:hanging="720"/>
      <w:jc w:val="left"/>
      <w:outlineLvl w:val="9"/>
    </w:pPr>
    <w:rPr>
      <w:rFonts w:ascii="Calibri" w:eastAsia="Times New Roman" w:hAnsi="Calibri" w:cs="Times New Roman"/>
      <w:b/>
      <w:bCs/>
      <w:caps/>
      <w:color w:val="FFFFFF"/>
      <w:spacing w:val="15"/>
      <w:sz w:val="20"/>
      <w:szCs w:val="20"/>
    </w:rPr>
  </w:style>
  <w:style w:type="character" w:customStyle="1" w:styleId="TitreTabledesMatiresCar">
    <w:name w:val="Titre Table des Matières Car"/>
    <w:link w:val="TitreTabledesMatires"/>
    <w:uiPriority w:val="99"/>
    <w:rsid w:val="00FA4230"/>
    <w:rPr>
      <w:rFonts w:ascii="Calibri" w:eastAsia="Times New Roman" w:hAnsi="Calibri" w:cs="Times New Roman"/>
      <w:b/>
      <w:bCs/>
      <w:caps/>
      <w:color w:val="FFFFFF"/>
      <w:spacing w:val="15"/>
      <w:sz w:val="20"/>
      <w:szCs w:val="20"/>
      <w:shd w:val="clear" w:color="auto" w:fill="4D4D4D"/>
    </w:rPr>
  </w:style>
  <w:style w:type="paragraph" w:customStyle="1" w:styleId="Adressedelexpditeur">
    <w:name w:val="Adresse de l'expéditeur"/>
    <w:basedOn w:val="Sansinterligne"/>
    <w:uiPriority w:val="3"/>
    <w:qFormat/>
    <w:rsid w:val="00FA4230"/>
    <w:pPr>
      <w:jc w:val="both"/>
    </w:pPr>
    <w:rPr>
      <w:rFonts w:ascii="Arial Narrow" w:eastAsia="Times New Roman" w:hAnsi="Arial Narrow" w:cs="Times New Roman"/>
      <w:sz w:val="20"/>
      <w:szCs w:val="20"/>
    </w:rPr>
  </w:style>
  <w:style w:type="paragraph" w:styleId="Date">
    <w:name w:val="Date"/>
    <w:basedOn w:val="Sansinterligne"/>
    <w:next w:val="Normal"/>
    <w:link w:val="DateCar"/>
    <w:uiPriority w:val="99"/>
    <w:unhideWhenUsed/>
    <w:rsid w:val="00FA4230"/>
    <w:pPr>
      <w:framePr w:wrap="around" w:hAnchor="page" w:xAlign="center" w:yAlign="top"/>
      <w:contextualSpacing/>
      <w:suppressOverlap/>
      <w:jc w:val="center"/>
    </w:pPr>
    <w:rPr>
      <w:rFonts w:ascii="Tw Cen MT" w:eastAsia="Times New Roman" w:hAnsi="Tw Cen MT" w:cs="Times New Roman"/>
      <w:b/>
      <w:bCs/>
      <w:color w:val="FFFFFF"/>
      <w:sz w:val="23"/>
      <w:szCs w:val="23"/>
    </w:rPr>
  </w:style>
  <w:style w:type="character" w:customStyle="1" w:styleId="DateCar">
    <w:name w:val="Date Car"/>
    <w:basedOn w:val="Policepardfaut"/>
    <w:link w:val="Date"/>
    <w:uiPriority w:val="99"/>
    <w:rsid w:val="00FA4230"/>
    <w:rPr>
      <w:rFonts w:ascii="Tw Cen MT" w:eastAsia="Times New Roman" w:hAnsi="Tw Cen MT" w:cs="Times New Roman"/>
      <w:b/>
      <w:bCs/>
      <w:color w:val="FFFFFF"/>
      <w:sz w:val="23"/>
      <w:szCs w:val="23"/>
    </w:rPr>
  </w:style>
  <w:style w:type="paragraph" w:customStyle="1" w:styleId="Corpsdetexte21">
    <w:name w:val="Corps de texte 21"/>
    <w:basedOn w:val="Normal"/>
    <w:uiPriority w:val="99"/>
    <w:rsid w:val="00FA4230"/>
    <w:pPr>
      <w:widowControl w:val="0"/>
      <w:autoSpaceDN w:val="0"/>
      <w:adjustRightInd w:val="0"/>
      <w:spacing w:after="0" w:line="240" w:lineRule="auto"/>
      <w:jc w:val="left"/>
    </w:pPr>
    <w:rPr>
      <w:rFonts w:ascii="Times New Roman" w:eastAsia="Times New Roman" w:hAnsi="Times New Roman" w:cs="Times New Roman"/>
      <w:i/>
      <w:iCs/>
      <w:sz w:val="16"/>
      <w:szCs w:val="16"/>
      <w:lang w:eastAsia="fr-FR"/>
    </w:rPr>
  </w:style>
  <w:style w:type="paragraph" w:customStyle="1" w:styleId="DecimalAligned">
    <w:name w:val="Decimal Aligned"/>
    <w:basedOn w:val="Normal"/>
    <w:uiPriority w:val="40"/>
    <w:qFormat/>
    <w:rsid w:val="00FA4230"/>
    <w:pPr>
      <w:tabs>
        <w:tab w:val="decimal" w:pos="360"/>
      </w:tabs>
      <w:spacing w:after="200" w:line="276" w:lineRule="auto"/>
      <w:jc w:val="left"/>
    </w:pPr>
    <w:rPr>
      <w:rFonts w:ascii="Arial" w:eastAsia="Calibri" w:hAnsi="Arial" w:cs="Times New Roman"/>
    </w:rPr>
  </w:style>
  <w:style w:type="paragraph" w:styleId="Notedebasdepage">
    <w:name w:val="footnote text"/>
    <w:basedOn w:val="Normal"/>
    <w:link w:val="NotedebasdepageCar"/>
    <w:uiPriority w:val="99"/>
    <w:unhideWhenUsed/>
    <w:rsid w:val="00FA4230"/>
    <w:pPr>
      <w:spacing w:after="0" w:line="240" w:lineRule="auto"/>
      <w:jc w:val="left"/>
    </w:pPr>
    <w:rPr>
      <w:rFonts w:ascii="Arial" w:eastAsia="Times New Roman" w:hAnsi="Arial" w:cs="Times New Roman"/>
      <w:sz w:val="20"/>
      <w:szCs w:val="20"/>
    </w:rPr>
  </w:style>
  <w:style w:type="character" w:customStyle="1" w:styleId="NotedebasdepageCar">
    <w:name w:val="Note de bas de page Car"/>
    <w:basedOn w:val="Policepardfaut"/>
    <w:link w:val="Notedebasdepage"/>
    <w:uiPriority w:val="99"/>
    <w:rsid w:val="00FA4230"/>
    <w:rPr>
      <w:rFonts w:ascii="Arial" w:eastAsia="Times New Roman" w:hAnsi="Arial" w:cs="Times New Roman"/>
      <w:sz w:val="20"/>
      <w:szCs w:val="20"/>
    </w:rPr>
  </w:style>
  <w:style w:type="table" w:styleId="Tramemoyenne2-Accent5">
    <w:name w:val="Medium Shading 2 Accent 5"/>
    <w:basedOn w:val="TableauNormal"/>
    <w:uiPriority w:val="64"/>
    <w:rsid w:val="00FA4230"/>
    <w:pPr>
      <w:spacing w:after="0" w:line="240" w:lineRule="auto"/>
    </w:pPr>
    <w:rPr>
      <w:rFonts w:ascii="Arial" w:eastAsia="Times New Roman" w:hAnsi="Arial" w:cs="Times New Roman"/>
      <w:sz w:val="20"/>
      <w:szCs w:val="20"/>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F5F5F"/>
      </w:tcPr>
    </w:tblStylePr>
    <w:tblStylePr w:type="lastCol">
      <w:rPr>
        <w:b/>
        <w:bCs/>
        <w:color w:val="FFFFFF"/>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claire-Accent11">
    <w:name w:val="Trame claire - Accent 11"/>
    <w:basedOn w:val="TableauNormal"/>
    <w:uiPriority w:val="60"/>
    <w:rsid w:val="00FA4230"/>
    <w:pPr>
      <w:spacing w:after="0" w:line="240" w:lineRule="auto"/>
    </w:pPr>
    <w:rPr>
      <w:rFonts w:ascii="Arial" w:eastAsia="Times New Roman" w:hAnsi="Arial" w:cs="Times New Roman"/>
      <w:color w:val="A5A5A5"/>
      <w:sz w:val="20"/>
      <w:szCs w:val="20"/>
      <w:lang w:eastAsia="fr-FR"/>
    </w:rPr>
    <w:tblPr>
      <w:tblStyleRowBandSize w:val="1"/>
      <w:tblStyleColBandSize w:val="1"/>
      <w:tblBorders>
        <w:top w:val="single" w:sz="8" w:space="0" w:color="DDDDDD"/>
        <w:bottom w:val="single" w:sz="8" w:space="0" w:color="DDDDDD"/>
      </w:tblBorders>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paragraph" w:customStyle="1" w:styleId="Paragraphe1">
    <w:name w:val="Paragraphe 1"/>
    <w:basedOn w:val="Normal"/>
    <w:link w:val="Paragraphe1Car"/>
    <w:rsid w:val="00FA4230"/>
    <w:pPr>
      <w:spacing w:after="120" w:line="240" w:lineRule="auto"/>
      <w:ind w:left="284"/>
      <w:jc w:val="left"/>
    </w:pPr>
    <w:rPr>
      <w:rFonts w:ascii="Arial" w:eastAsia="Times New Roman" w:hAnsi="Arial" w:cs="Times New Roman"/>
      <w:sz w:val="20"/>
      <w:szCs w:val="20"/>
    </w:rPr>
  </w:style>
  <w:style w:type="character" w:customStyle="1" w:styleId="Paragraphe1Car">
    <w:name w:val="Paragraphe 1 Car"/>
    <w:link w:val="Paragraphe1"/>
    <w:rsid w:val="00FA4230"/>
    <w:rPr>
      <w:rFonts w:ascii="Arial" w:eastAsia="Times New Roman" w:hAnsi="Arial" w:cs="Times New Roman"/>
      <w:sz w:val="20"/>
      <w:szCs w:val="20"/>
    </w:rPr>
  </w:style>
  <w:style w:type="table" w:styleId="Grillemoyenne3-Accent1">
    <w:name w:val="Medium Grid 3 Accent 1"/>
    <w:basedOn w:val="TableauNormal"/>
    <w:rsid w:val="00FA4230"/>
    <w:pPr>
      <w:spacing w:after="0" w:line="240" w:lineRule="auto"/>
    </w:pPr>
    <w:rPr>
      <w:rFonts w:ascii="Arial" w:eastAsia="Times New Roman" w:hAnsi="Arial" w:cs="Times New Roman"/>
      <w:sz w:val="20"/>
      <w:szCs w:val="20"/>
      <w:lang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6F6F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DDDD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DDDD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DDDD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DDDD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EEEE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EEEEE"/>
      </w:tcPr>
    </w:tblStylePr>
  </w:style>
  <w:style w:type="table" w:customStyle="1" w:styleId="Trameclaire-Accent12">
    <w:name w:val="Trame claire - Accent 12"/>
    <w:basedOn w:val="TableauNormal"/>
    <w:uiPriority w:val="60"/>
    <w:rsid w:val="00FA4230"/>
    <w:pPr>
      <w:spacing w:after="0" w:line="240" w:lineRule="auto"/>
    </w:pPr>
    <w:rPr>
      <w:rFonts w:ascii="Arial" w:eastAsia="Times New Roman" w:hAnsi="Arial" w:cs="Times New Roman"/>
      <w:color w:val="A5A5A5"/>
      <w:sz w:val="20"/>
      <w:szCs w:val="20"/>
      <w:lang w:eastAsia="fr-FR"/>
    </w:rPr>
    <w:tblPr>
      <w:tblStyleRowBandSize w:val="1"/>
      <w:tblStyleColBandSize w:val="1"/>
      <w:tblBorders>
        <w:top w:val="single" w:sz="8" w:space="0" w:color="DDDDDD"/>
        <w:bottom w:val="single" w:sz="8" w:space="0" w:color="DDDDDD"/>
      </w:tblBorders>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paragraph" w:styleId="Retraitcorpsdetexte">
    <w:name w:val="Body Text Indent"/>
    <w:basedOn w:val="Normal"/>
    <w:link w:val="RetraitcorpsdetexteCar"/>
    <w:rsid w:val="00FA4230"/>
    <w:pPr>
      <w:spacing w:after="0" w:line="240" w:lineRule="auto"/>
      <w:ind w:left="1701"/>
      <w:jc w:val="left"/>
    </w:pPr>
    <w:rPr>
      <w:rFonts w:ascii="Times New Roman" w:eastAsia="Times New Roman" w:hAnsi="Times New Roman" w:cs="Times New Roman"/>
      <w:sz w:val="20"/>
      <w:szCs w:val="20"/>
      <w:lang w:eastAsia="fr-FR"/>
    </w:rPr>
  </w:style>
  <w:style w:type="character" w:customStyle="1" w:styleId="RetraitcorpsdetexteCar">
    <w:name w:val="Retrait corps de texte Car"/>
    <w:basedOn w:val="Policepardfaut"/>
    <w:link w:val="Retraitcorpsdetexte"/>
    <w:rsid w:val="00FA4230"/>
    <w:rPr>
      <w:rFonts w:ascii="Times New Roman" w:eastAsia="Times New Roman" w:hAnsi="Times New Roman" w:cs="Times New Roman"/>
      <w:sz w:val="20"/>
      <w:szCs w:val="20"/>
      <w:lang w:eastAsia="fr-FR"/>
    </w:rPr>
  </w:style>
  <w:style w:type="paragraph" w:styleId="Corpsdetexte3">
    <w:name w:val="Body Text 3"/>
    <w:basedOn w:val="Normal"/>
    <w:link w:val="Corpsdetexte3Car"/>
    <w:rsid w:val="00FA4230"/>
    <w:pPr>
      <w:widowControl w:val="0"/>
      <w:spacing w:before="120" w:after="120" w:line="240" w:lineRule="auto"/>
      <w:jc w:val="left"/>
    </w:pPr>
    <w:rPr>
      <w:rFonts w:ascii="Times New Roman" w:eastAsia="Times New Roman" w:hAnsi="Times New Roman" w:cs="Times New Roman"/>
      <w:sz w:val="24"/>
      <w:szCs w:val="20"/>
      <w:lang w:eastAsia="fr-FR"/>
    </w:rPr>
  </w:style>
  <w:style w:type="character" w:customStyle="1" w:styleId="Corpsdetexte3Car">
    <w:name w:val="Corps de texte 3 Car"/>
    <w:basedOn w:val="Policepardfaut"/>
    <w:link w:val="Corpsdetexte3"/>
    <w:rsid w:val="00FA4230"/>
    <w:rPr>
      <w:rFonts w:ascii="Times New Roman" w:eastAsia="Times New Roman" w:hAnsi="Times New Roman" w:cs="Times New Roman"/>
      <w:sz w:val="24"/>
      <w:szCs w:val="20"/>
      <w:lang w:eastAsia="fr-FR"/>
    </w:rPr>
  </w:style>
  <w:style w:type="paragraph" w:customStyle="1" w:styleId="GROSTITRE">
    <w:name w:val="GROSTITRE"/>
    <w:basedOn w:val="Normal"/>
    <w:next w:val="Normal"/>
    <w:rsid w:val="00FA4230"/>
    <w:pPr>
      <w:pBdr>
        <w:top w:val="single" w:sz="4" w:space="1" w:color="auto" w:shadow="1"/>
        <w:left w:val="single" w:sz="4" w:space="4" w:color="auto" w:shadow="1"/>
        <w:bottom w:val="single" w:sz="4" w:space="1" w:color="auto" w:shadow="1"/>
        <w:right w:val="single" w:sz="4" w:space="4" w:color="auto" w:shadow="1"/>
      </w:pBdr>
      <w:shd w:val="pct10" w:color="auto" w:fill="FFFFFF"/>
      <w:spacing w:before="600" w:after="600" w:line="240" w:lineRule="auto"/>
      <w:ind w:left="284" w:right="284"/>
      <w:jc w:val="center"/>
    </w:pPr>
    <w:rPr>
      <w:rFonts w:ascii="Times New Roman" w:eastAsia="Times New Roman" w:hAnsi="Times New Roman" w:cs="Times New Roman"/>
      <w:b/>
      <w:sz w:val="96"/>
      <w:lang w:eastAsia="fr-FR"/>
    </w:rPr>
  </w:style>
  <w:style w:type="paragraph" w:customStyle="1" w:styleId="O-NormalOSIATIS">
    <w:name w:val="O-Normal OSIATIS"/>
    <w:basedOn w:val="Normal"/>
    <w:link w:val="O-NormalOSIATISCar"/>
    <w:autoRedefine/>
    <w:rsid w:val="00FA4230"/>
    <w:pPr>
      <w:spacing w:before="60" w:after="60" w:line="240" w:lineRule="auto"/>
      <w:ind w:left="2387"/>
      <w:jc w:val="left"/>
    </w:pPr>
    <w:rPr>
      <w:rFonts w:ascii="Arial Narrow" w:eastAsia="Times New Roman" w:hAnsi="Arial Narrow" w:cs="Times New Roman"/>
      <w:sz w:val="20"/>
      <w:szCs w:val="24"/>
      <w:lang w:eastAsia="fr-FR"/>
    </w:rPr>
  </w:style>
  <w:style w:type="paragraph" w:customStyle="1" w:styleId="O-TableauTexte">
    <w:name w:val="O-Tableau Texte"/>
    <w:basedOn w:val="O-NormalOSIATIS"/>
    <w:uiPriority w:val="99"/>
    <w:rsid w:val="00FA4230"/>
    <w:pPr>
      <w:spacing w:before="40"/>
      <w:ind w:left="57"/>
    </w:pPr>
  </w:style>
  <w:style w:type="paragraph" w:customStyle="1" w:styleId="O-TITRE">
    <w:name w:val="O-TITRE"/>
    <w:basedOn w:val="O-NormalOSIATIS"/>
    <w:next w:val="O-NormalOSIATIS"/>
    <w:rsid w:val="00FA4230"/>
    <w:pPr>
      <w:pBdr>
        <w:left w:val="single" w:sz="4" w:space="6" w:color="800080"/>
      </w:pBdr>
      <w:ind w:left="113"/>
    </w:pPr>
    <w:rPr>
      <w:b/>
      <w:caps/>
      <w:color w:val="812990"/>
      <w:sz w:val="32"/>
    </w:rPr>
  </w:style>
  <w:style w:type="paragraph" w:customStyle="1" w:styleId="O-Lgendedesillustrations">
    <w:name w:val="O-Légende des illustrations"/>
    <w:basedOn w:val="O-NormalOSIATIS"/>
    <w:rsid w:val="00FA4230"/>
    <w:pPr>
      <w:ind w:left="953"/>
    </w:pPr>
    <w:rPr>
      <w:sz w:val="18"/>
    </w:rPr>
  </w:style>
  <w:style w:type="paragraph" w:customStyle="1" w:styleId="O-TableauTITRE">
    <w:name w:val="O-Tableau TITRE"/>
    <w:basedOn w:val="O-NormalOSIATIS"/>
    <w:uiPriority w:val="99"/>
    <w:rsid w:val="00FA4230"/>
    <w:pPr>
      <w:spacing w:before="40"/>
      <w:ind w:left="57"/>
    </w:pPr>
    <w:rPr>
      <w:b/>
      <w:bCs/>
      <w:caps/>
      <w:color w:val="FFFFFF"/>
    </w:rPr>
  </w:style>
  <w:style w:type="paragraph" w:customStyle="1" w:styleId="O-TableauSoustitre3">
    <w:name w:val="O-Tableau Sous titre 3"/>
    <w:basedOn w:val="Normal"/>
    <w:rsid w:val="00FA4230"/>
    <w:pPr>
      <w:spacing w:before="40" w:after="60" w:line="240" w:lineRule="auto"/>
      <w:ind w:left="57"/>
      <w:jc w:val="left"/>
    </w:pPr>
    <w:rPr>
      <w:rFonts w:ascii="Arial Narrow" w:eastAsia="Times New Roman" w:hAnsi="Arial Narrow" w:cs="Tahoma"/>
      <w:iCs/>
      <w:color w:val="800080"/>
      <w:szCs w:val="24"/>
      <w:lang w:eastAsia="fr-FR"/>
    </w:rPr>
  </w:style>
  <w:style w:type="paragraph" w:customStyle="1" w:styleId="O-Puce3">
    <w:name w:val="O-Puce 3"/>
    <w:basedOn w:val="O-NormalOSIATIS"/>
    <w:rsid w:val="00FA4230"/>
    <w:pPr>
      <w:numPr>
        <w:numId w:val="15"/>
      </w:numPr>
      <w:tabs>
        <w:tab w:val="clear" w:pos="3909"/>
      </w:tabs>
      <w:ind w:left="1440" w:hanging="360"/>
    </w:pPr>
  </w:style>
  <w:style w:type="paragraph" w:customStyle="1" w:styleId="O-NormalOSIATISsansmarge">
    <w:name w:val="O-Normal OSIATIS sans marge"/>
    <w:basedOn w:val="O-NormalOSIATIS"/>
    <w:link w:val="O-NormalOSIATISsansmargeCar"/>
    <w:uiPriority w:val="99"/>
    <w:rsid w:val="00FA4230"/>
    <w:pPr>
      <w:ind w:left="953"/>
    </w:pPr>
  </w:style>
  <w:style w:type="paragraph" w:customStyle="1" w:styleId="O-NormalOSIATISsansmargeGrasVertfonc">
    <w:name w:val="O-Normal OSIATIS sans marge + Gras Vert foncé"/>
    <w:basedOn w:val="O-NormalOSIATISsansmarge"/>
    <w:link w:val="O-NormalOSIATISsansmargeGrasVertfoncCarCar"/>
    <w:autoRedefine/>
    <w:rsid w:val="00FA4230"/>
    <w:pPr>
      <w:spacing w:before="120"/>
      <w:ind w:left="720"/>
    </w:pPr>
    <w:rPr>
      <w:bCs/>
      <w:color w:val="003300"/>
      <w:u w:val="single"/>
    </w:rPr>
  </w:style>
  <w:style w:type="character" w:customStyle="1" w:styleId="O-NormalOSIATISCar">
    <w:name w:val="O-Normal OSIATIS Car"/>
    <w:link w:val="O-NormalOSIATIS"/>
    <w:rsid w:val="00FA4230"/>
    <w:rPr>
      <w:rFonts w:ascii="Arial Narrow" w:eastAsia="Times New Roman" w:hAnsi="Arial Narrow" w:cs="Times New Roman"/>
      <w:sz w:val="20"/>
      <w:szCs w:val="24"/>
      <w:lang w:eastAsia="fr-FR"/>
    </w:rPr>
  </w:style>
  <w:style w:type="character" w:customStyle="1" w:styleId="O-NormalOSIATISsansmargeCar">
    <w:name w:val="O-Normal OSIATIS sans marge Car"/>
    <w:link w:val="O-NormalOSIATISsansmarge"/>
    <w:uiPriority w:val="99"/>
    <w:rsid w:val="00FA4230"/>
    <w:rPr>
      <w:rFonts w:ascii="Arial Narrow" w:eastAsia="Times New Roman" w:hAnsi="Arial Narrow" w:cs="Times New Roman"/>
      <w:sz w:val="20"/>
      <w:szCs w:val="24"/>
      <w:lang w:eastAsia="fr-FR"/>
    </w:rPr>
  </w:style>
  <w:style w:type="character" w:customStyle="1" w:styleId="O-NormalOSIATISsansmargeGrasVertfoncCarCar">
    <w:name w:val="O-Normal OSIATIS sans marge + Gras Vert foncé Car Car"/>
    <w:link w:val="O-NormalOSIATISsansmargeGrasVertfonc"/>
    <w:rsid w:val="00FA4230"/>
    <w:rPr>
      <w:rFonts w:ascii="Arial Narrow" w:eastAsia="Times New Roman" w:hAnsi="Arial Narrow" w:cs="Times New Roman"/>
      <w:bCs/>
      <w:color w:val="003300"/>
      <w:sz w:val="20"/>
      <w:szCs w:val="24"/>
      <w:u w:val="single"/>
      <w:lang w:eastAsia="fr-FR"/>
    </w:rPr>
  </w:style>
  <w:style w:type="table" w:customStyle="1" w:styleId="Tramemoyenne1-Accent11">
    <w:name w:val="Trame moyenne 1 - Accent 11"/>
    <w:basedOn w:val="TableauNormal"/>
    <w:rsid w:val="00FA4230"/>
    <w:pPr>
      <w:spacing w:after="0" w:line="240" w:lineRule="auto"/>
    </w:pPr>
    <w:rPr>
      <w:rFonts w:ascii="Arial" w:eastAsia="Times New Roman" w:hAnsi="Arial" w:cs="Times New Roman"/>
      <w:sz w:val="20"/>
      <w:szCs w:val="20"/>
      <w:lang w:eastAsia="fr-FR"/>
    </w:rPr>
    <w:tblPr>
      <w:tblStyleRowBandSize w:val="1"/>
      <w:tblStyleColBandSize w:val="1"/>
      <w:tblBorders>
        <w:top w:val="single" w:sz="8" w:space="0" w:color="E5E5E5"/>
        <w:left w:val="single" w:sz="8" w:space="0" w:color="E5E5E5"/>
        <w:bottom w:val="single" w:sz="8" w:space="0" w:color="E5E5E5"/>
        <w:right w:val="single" w:sz="8" w:space="0" w:color="E5E5E5"/>
        <w:insideH w:val="single" w:sz="8" w:space="0" w:color="E5E5E5"/>
      </w:tblBorders>
    </w:tblPr>
    <w:tblStylePr w:type="firstRow">
      <w:pPr>
        <w:spacing w:before="0" w:after="0" w:line="240" w:lineRule="auto"/>
      </w:pPr>
      <w:rPr>
        <w:b/>
        <w:bCs/>
        <w:color w:val="FFFFFF"/>
      </w:rPr>
      <w:tblPr/>
      <w:tcPr>
        <w:tcBorders>
          <w:top w:val="single" w:sz="8" w:space="0" w:color="E5E5E5"/>
          <w:left w:val="single" w:sz="8" w:space="0" w:color="E5E5E5"/>
          <w:bottom w:val="single" w:sz="8" w:space="0" w:color="E5E5E5"/>
          <w:right w:val="single" w:sz="8" w:space="0" w:color="E5E5E5"/>
          <w:insideH w:val="nil"/>
          <w:insideV w:val="nil"/>
        </w:tcBorders>
        <w:shd w:val="clear" w:color="auto" w:fill="DDDDDD"/>
      </w:tcPr>
    </w:tblStylePr>
    <w:tblStylePr w:type="lastRow">
      <w:pPr>
        <w:spacing w:before="0" w:after="0" w:line="240" w:lineRule="auto"/>
      </w:pPr>
      <w:rPr>
        <w:b/>
        <w:bCs/>
      </w:rPr>
      <w:tblPr/>
      <w:tcPr>
        <w:tcBorders>
          <w:top w:val="double" w:sz="6" w:space="0" w:color="E5E5E5"/>
          <w:left w:val="single" w:sz="8" w:space="0" w:color="E5E5E5"/>
          <w:bottom w:val="single" w:sz="8" w:space="0" w:color="E5E5E5"/>
          <w:right w:val="single" w:sz="8" w:space="0" w:color="E5E5E5"/>
          <w:insideH w:val="nil"/>
          <w:insideV w:val="nil"/>
        </w:tcBorders>
      </w:tcPr>
    </w:tblStylePr>
    <w:tblStylePr w:type="firstCol">
      <w:rPr>
        <w:b/>
        <w:bCs/>
      </w:rPr>
    </w:tblStylePr>
    <w:tblStylePr w:type="lastCol">
      <w:rPr>
        <w:b/>
        <w:bCs/>
      </w:rPr>
    </w:tblStylePr>
    <w:tblStylePr w:type="band1Vert">
      <w:tblPr/>
      <w:tcPr>
        <w:shd w:val="clear" w:color="auto" w:fill="F6F6F6"/>
      </w:tcPr>
    </w:tblStylePr>
    <w:tblStylePr w:type="band1Horz">
      <w:tblPr/>
      <w:tcPr>
        <w:tcBorders>
          <w:insideH w:val="nil"/>
          <w:insideV w:val="nil"/>
        </w:tcBorders>
        <w:shd w:val="clear" w:color="auto" w:fill="F6F6F6"/>
      </w:tcPr>
    </w:tblStylePr>
    <w:tblStylePr w:type="band2Horz">
      <w:tblPr/>
      <w:tcPr>
        <w:tcBorders>
          <w:insideH w:val="nil"/>
          <w:insideV w:val="nil"/>
        </w:tcBorders>
      </w:tcPr>
    </w:tblStylePr>
  </w:style>
  <w:style w:type="table" w:styleId="Listecouleur-Accent1">
    <w:name w:val="Colorful List Accent 1"/>
    <w:basedOn w:val="TableauNormal"/>
    <w:rsid w:val="00FA4230"/>
    <w:pPr>
      <w:spacing w:after="0" w:line="240" w:lineRule="auto"/>
    </w:pPr>
    <w:rPr>
      <w:rFonts w:ascii="Arial" w:eastAsia="Times New Roman" w:hAnsi="Arial" w:cs="Times New Roman"/>
      <w:color w:val="000000"/>
      <w:sz w:val="20"/>
      <w:szCs w:val="20"/>
      <w:lang w:eastAsia="fr-FR"/>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character" w:customStyle="1" w:styleId="mw-headline">
    <w:name w:val="mw-headline"/>
    <w:basedOn w:val="Policepardfaut"/>
    <w:rsid w:val="00FA4230"/>
  </w:style>
  <w:style w:type="character" w:customStyle="1" w:styleId="editsection">
    <w:name w:val="editsection"/>
    <w:basedOn w:val="Policepardfaut"/>
    <w:rsid w:val="00FA4230"/>
  </w:style>
  <w:style w:type="table" w:customStyle="1" w:styleId="Colonnesdetableau21">
    <w:name w:val="Colonnes de tableau 21"/>
    <w:basedOn w:val="TableauNormal"/>
    <w:rsid w:val="00FA4230"/>
    <w:pPr>
      <w:spacing w:after="0" w:line="240" w:lineRule="auto"/>
      <w:jc w:val="both"/>
    </w:pPr>
    <w:rPr>
      <w:rFonts w:ascii="Arial" w:eastAsia="Times New Roman" w:hAnsi="Arial" w:cs="Times New Roman"/>
      <w:b/>
      <w:bCs/>
      <w:sz w:val="20"/>
      <w:szCs w:val="20"/>
      <w:lang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StyleStyleStyleTitre1Avant4cmGaramondLatin1">
    <w:name w:val="Style Style Style Style Titre 1 + Avant : 4 cm + Garamond (Latin) 1..."/>
    <w:basedOn w:val="Normal"/>
    <w:rsid w:val="00FA4230"/>
    <w:pPr>
      <w:tabs>
        <w:tab w:val="left" w:pos="1069"/>
      </w:tabs>
      <w:suppressAutoHyphens/>
      <w:overflowPunct w:val="0"/>
      <w:autoSpaceDE w:val="0"/>
      <w:spacing w:after="0" w:line="240" w:lineRule="auto"/>
      <w:ind w:left="1069" w:hanging="360"/>
      <w:jc w:val="left"/>
      <w:textAlignment w:val="baseline"/>
    </w:pPr>
    <w:rPr>
      <w:rFonts w:ascii="Times New Roman" w:eastAsia="Times New Roman" w:hAnsi="Times New Roman" w:cs="Times New Roman"/>
      <w:sz w:val="24"/>
      <w:szCs w:val="24"/>
      <w:lang w:eastAsia="ar-SA"/>
    </w:rPr>
  </w:style>
  <w:style w:type="paragraph" w:customStyle="1" w:styleId="Corpsdetexte22">
    <w:name w:val="Corps de texte 22"/>
    <w:basedOn w:val="Normal"/>
    <w:rsid w:val="00FA4230"/>
    <w:pPr>
      <w:tabs>
        <w:tab w:val="left" w:pos="1068"/>
      </w:tabs>
      <w:suppressAutoHyphens/>
      <w:overflowPunct w:val="0"/>
      <w:autoSpaceDE w:val="0"/>
      <w:spacing w:after="0" w:line="240" w:lineRule="auto"/>
      <w:jc w:val="left"/>
      <w:textAlignment w:val="baseline"/>
    </w:pPr>
    <w:rPr>
      <w:rFonts w:ascii="Arial" w:eastAsia="Times New Roman" w:hAnsi="Arial" w:cs="Times New Roman"/>
      <w:b/>
      <w:bCs/>
      <w:i/>
      <w:iCs/>
      <w:szCs w:val="24"/>
      <w:lang w:eastAsia="ar-SA"/>
    </w:rPr>
  </w:style>
  <w:style w:type="paragraph" w:customStyle="1" w:styleId="puce10">
    <w:name w:val="puce1"/>
    <w:basedOn w:val="Normal"/>
    <w:rsid w:val="00FA4230"/>
    <w:pPr>
      <w:tabs>
        <w:tab w:val="num" w:pos="360"/>
        <w:tab w:val="left" w:pos="1068"/>
      </w:tabs>
      <w:suppressAutoHyphens/>
      <w:overflowPunct w:val="0"/>
      <w:autoSpaceDE w:val="0"/>
      <w:spacing w:after="60" w:line="240" w:lineRule="auto"/>
      <w:ind w:left="1066" w:hanging="357"/>
      <w:jc w:val="left"/>
      <w:textAlignment w:val="baseline"/>
    </w:pPr>
    <w:rPr>
      <w:rFonts w:ascii="Times New Roman" w:eastAsia="Times New Roman" w:hAnsi="Times New Roman" w:cs="Times New Roman"/>
      <w:sz w:val="24"/>
      <w:szCs w:val="24"/>
      <w:lang w:eastAsia="ar-SA"/>
    </w:rPr>
  </w:style>
  <w:style w:type="paragraph" w:customStyle="1" w:styleId="corpsdetexteig">
    <w:name w:val="corps de texte ig"/>
    <w:basedOn w:val="Corpsdetexte"/>
    <w:rsid w:val="00FA4230"/>
    <w:pPr>
      <w:suppressAutoHyphens/>
      <w:overflowPunct w:val="0"/>
      <w:autoSpaceDE w:val="0"/>
      <w:spacing w:before="120" w:after="0"/>
      <w:jc w:val="left"/>
      <w:textAlignment w:val="baseline"/>
    </w:pPr>
    <w:rPr>
      <w:rFonts w:ascii="Arial" w:hAnsi="Arial"/>
      <w:b/>
      <w:bCs/>
      <w:i/>
      <w:iCs/>
      <w:sz w:val="20"/>
      <w:szCs w:val="24"/>
      <w:lang w:eastAsia="ar-SA"/>
    </w:rPr>
  </w:style>
  <w:style w:type="paragraph" w:customStyle="1" w:styleId="alina">
    <w:name w:val="alinéa"/>
    <w:basedOn w:val="Normal"/>
    <w:rsid w:val="00FA4230"/>
    <w:pPr>
      <w:spacing w:before="100" w:beforeAutospacing="1" w:after="0" w:line="240" w:lineRule="auto"/>
      <w:ind w:firstLine="284"/>
      <w:jc w:val="left"/>
    </w:pPr>
    <w:rPr>
      <w:rFonts w:ascii="Times New Roman" w:eastAsia="Times New Roman" w:hAnsi="Times New Roman" w:cs="Times New Roman"/>
      <w:sz w:val="24"/>
      <w:szCs w:val="24"/>
      <w:lang w:eastAsia="fr-FR"/>
    </w:rPr>
  </w:style>
  <w:style w:type="table" w:styleId="Grillecouleur-Accent1">
    <w:name w:val="Colorful Grid Accent 1"/>
    <w:basedOn w:val="TableauNormal"/>
    <w:rsid w:val="00FA4230"/>
    <w:pPr>
      <w:spacing w:after="0" w:line="240" w:lineRule="auto"/>
    </w:pPr>
    <w:rPr>
      <w:rFonts w:ascii="Arial" w:eastAsia="Times New Roman" w:hAnsi="Arial" w:cs="Times New Roman"/>
      <w:color w:val="000000"/>
      <w:sz w:val="20"/>
      <w:szCs w:val="20"/>
      <w:lang w:eastAsia="fr-FR"/>
    </w:rPr>
    <w:tblPr>
      <w:tblStyleRowBandSize w:val="1"/>
      <w:tblStyleColBandSize w:val="1"/>
      <w:tblBorders>
        <w:insideH w:val="single" w:sz="4" w:space="0" w:color="FFFFFF"/>
      </w:tblBorders>
    </w:tblPr>
    <w:tcPr>
      <w:shd w:val="clear" w:color="auto" w:fill="F8F8F8"/>
    </w:tcPr>
    <w:tblStylePr w:type="firstRow">
      <w:rPr>
        <w:b/>
        <w:bCs/>
      </w:rPr>
      <w:tblPr/>
      <w:tcPr>
        <w:shd w:val="clear" w:color="auto" w:fill="F1F1F1"/>
      </w:tcPr>
    </w:tblStylePr>
    <w:tblStylePr w:type="lastRow">
      <w:rPr>
        <w:b/>
        <w:bCs/>
        <w:color w:val="000000"/>
      </w:rPr>
      <w:tblPr/>
      <w:tcPr>
        <w:shd w:val="clear" w:color="auto" w:fill="F1F1F1"/>
      </w:tcPr>
    </w:tblStylePr>
    <w:tblStylePr w:type="firstCol">
      <w:rPr>
        <w:color w:val="FFFFFF"/>
      </w:rPr>
      <w:tblPr/>
      <w:tcPr>
        <w:shd w:val="clear" w:color="auto" w:fill="A5A5A5"/>
      </w:tcPr>
    </w:tblStylePr>
    <w:tblStylePr w:type="lastCol">
      <w:rPr>
        <w:color w:val="FFFFFF"/>
      </w:rPr>
      <w:tblPr/>
      <w:tcPr>
        <w:shd w:val="clear" w:color="auto" w:fill="A5A5A5"/>
      </w:tcPr>
    </w:tblStylePr>
    <w:tblStylePr w:type="band1Vert">
      <w:tblPr/>
      <w:tcPr>
        <w:shd w:val="clear" w:color="auto" w:fill="EEEEEE"/>
      </w:tcPr>
    </w:tblStylePr>
    <w:tblStylePr w:type="band1Horz">
      <w:tblPr/>
      <w:tcPr>
        <w:shd w:val="clear" w:color="auto" w:fill="EEEEEE"/>
      </w:tcPr>
    </w:tblStylePr>
  </w:style>
  <w:style w:type="paragraph" w:customStyle="1" w:styleId="corps">
    <w:name w:val="corps"/>
    <w:basedOn w:val="Commentaire"/>
    <w:rsid w:val="00FA4230"/>
    <w:pPr>
      <w:numPr>
        <w:numId w:val="16"/>
      </w:numPr>
      <w:tabs>
        <w:tab w:val="clear" w:pos="720"/>
        <w:tab w:val="num" w:pos="360"/>
      </w:tabs>
      <w:spacing w:before="60" w:after="60"/>
    </w:pPr>
    <w:rPr>
      <w:rFonts w:ascii="Times New Roman" w:eastAsia="Times New Roman" w:hAnsi="Times New Roman" w:cs="Times New Roman"/>
      <w:szCs w:val="24"/>
      <w:lang w:eastAsia="fr-FR"/>
    </w:rPr>
  </w:style>
  <w:style w:type="table" w:customStyle="1" w:styleId="Colonnesdetableau51">
    <w:name w:val="Colonnes de tableau 51"/>
    <w:basedOn w:val="TableauNormal"/>
    <w:rsid w:val="00FA4230"/>
    <w:pPr>
      <w:spacing w:after="0" w:line="240" w:lineRule="auto"/>
      <w:jc w:val="both"/>
    </w:pPr>
    <w:rPr>
      <w:rFonts w:ascii="Arial" w:eastAsia="Times New Roman" w:hAnsi="Arial" w:cs="Times New Roman"/>
      <w:sz w:val="20"/>
      <w:szCs w:val="20"/>
      <w:lang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Grillecouleur-Accent3">
    <w:name w:val="Colorful Grid Accent 3"/>
    <w:basedOn w:val="TableauNormal"/>
    <w:rsid w:val="00FA4230"/>
    <w:pPr>
      <w:spacing w:after="0" w:line="240" w:lineRule="auto"/>
    </w:pPr>
    <w:rPr>
      <w:rFonts w:ascii="Arial" w:eastAsia="Times New Roman" w:hAnsi="Arial" w:cs="Times New Roman"/>
      <w:color w:val="000000"/>
      <w:sz w:val="20"/>
      <w:szCs w:val="20"/>
      <w:lang w:eastAsia="fr-FR"/>
    </w:rPr>
    <w:tblPr>
      <w:tblStyleRowBandSize w:val="1"/>
      <w:tblStyleColBandSize w:val="1"/>
      <w:tblBorders>
        <w:insideH w:val="single" w:sz="4" w:space="0" w:color="FFFFFF"/>
      </w:tblBorders>
    </w:tblPr>
    <w:tcPr>
      <w:shd w:val="clear" w:color="auto" w:fill="EAEAEA"/>
    </w:tcPr>
    <w:tblStylePr w:type="firstRow">
      <w:rPr>
        <w:b/>
        <w:bCs/>
      </w:rPr>
      <w:tblPr/>
      <w:tcPr>
        <w:shd w:val="clear" w:color="auto" w:fill="D5D5D5"/>
      </w:tcPr>
    </w:tblStylePr>
    <w:tblStylePr w:type="lastRow">
      <w:rPr>
        <w:b/>
        <w:bCs/>
        <w:color w:val="000000"/>
      </w:rPr>
      <w:tblPr/>
      <w:tcPr>
        <w:shd w:val="clear" w:color="auto" w:fill="D5D5D5"/>
      </w:tcPr>
    </w:tblStylePr>
    <w:tblStylePr w:type="firstCol">
      <w:rPr>
        <w:color w:val="FFFFFF"/>
      </w:rPr>
      <w:tblPr/>
      <w:tcPr>
        <w:shd w:val="clear" w:color="auto" w:fill="707070"/>
      </w:tcPr>
    </w:tblStylePr>
    <w:tblStylePr w:type="lastCol">
      <w:rPr>
        <w:color w:val="FFFFFF"/>
      </w:rPr>
      <w:tblPr/>
      <w:tcPr>
        <w:shd w:val="clear" w:color="auto" w:fill="707070"/>
      </w:tcPr>
    </w:tblStylePr>
    <w:tblStylePr w:type="band1Vert">
      <w:tblPr/>
      <w:tcPr>
        <w:shd w:val="clear" w:color="auto" w:fill="CACACA"/>
      </w:tcPr>
    </w:tblStylePr>
    <w:tblStylePr w:type="band1Horz">
      <w:tblPr/>
      <w:tcPr>
        <w:shd w:val="clear" w:color="auto" w:fill="CACACA"/>
      </w:tcPr>
    </w:tblStylePr>
  </w:style>
  <w:style w:type="table" w:styleId="Grillemoyenne1-Accent1">
    <w:name w:val="Medium Grid 1 Accent 1"/>
    <w:basedOn w:val="TableauNormal"/>
    <w:rsid w:val="00FA4230"/>
    <w:pPr>
      <w:spacing w:after="0" w:line="240" w:lineRule="auto"/>
    </w:pPr>
    <w:rPr>
      <w:rFonts w:ascii="Arial" w:eastAsia="Times New Roman" w:hAnsi="Arial" w:cs="Times New Roman"/>
      <w:sz w:val="20"/>
      <w:szCs w:val="20"/>
      <w:lang w:eastAsia="fr-FR"/>
    </w:rPr>
    <w:tblPr>
      <w:tblStyleRowBandSize w:val="1"/>
      <w:tblStyleColBandSize w:val="1"/>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paragraph" w:customStyle="1" w:styleId="Comment-Ital">
    <w:name w:val="Comment-Ital"/>
    <w:basedOn w:val="Normal"/>
    <w:rsid w:val="00FA4230"/>
    <w:pPr>
      <w:widowControl w:val="0"/>
      <w:autoSpaceDE w:val="0"/>
      <w:autoSpaceDN w:val="0"/>
      <w:adjustRightInd w:val="0"/>
      <w:spacing w:before="60" w:after="60" w:line="240" w:lineRule="auto"/>
      <w:ind w:left="567"/>
      <w:jc w:val="left"/>
    </w:pPr>
    <w:rPr>
      <w:rFonts w:ascii="Times New Roman" w:eastAsia="Times New Roman" w:hAnsi="Times New Roman" w:cs="Times New Roman"/>
      <w:i/>
      <w:color w:val="0000FF"/>
      <w:sz w:val="24"/>
      <w:szCs w:val="24"/>
      <w:lang w:eastAsia="fr-FR"/>
    </w:rPr>
  </w:style>
  <w:style w:type="table" w:styleId="Grilleclaire-Accent5">
    <w:name w:val="Light Grid Accent 5"/>
    <w:basedOn w:val="TableauNormal"/>
    <w:rsid w:val="00FA4230"/>
    <w:pPr>
      <w:spacing w:after="0" w:line="240" w:lineRule="auto"/>
    </w:pPr>
    <w:rPr>
      <w:rFonts w:ascii="Arial" w:eastAsia="Times New Roman" w:hAnsi="Arial" w:cs="Times New Roman"/>
      <w:sz w:val="20"/>
      <w:szCs w:val="20"/>
      <w:lang w:eastAsia="fr-FR"/>
    </w:r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insideH w:val="single" w:sz="8" w:space="0" w:color="7F7F7F" w:themeColor="accent5"/>
        <w:insideV w:val="single" w:sz="8" w:space="0" w:color="7F7F7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5"/>
          <w:left w:val="single" w:sz="8" w:space="0" w:color="7F7F7F" w:themeColor="accent5"/>
          <w:bottom w:val="single" w:sz="18" w:space="0" w:color="7F7F7F" w:themeColor="accent5"/>
          <w:right w:val="single" w:sz="8" w:space="0" w:color="7F7F7F" w:themeColor="accent5"/>
          <w:insideH w:val="nil"/>
          <w:insideV w:val="single" w:sz="8" w:space="0" w:color="7F7F7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insideH w:val="nil"/>
          <w:insideV w:val="single" w:sz="8" w:space="0" w:color="7F7F7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shd w:val="clear" w:color="auto" w:fill="DFDFDF" w:themeFill="accent5" w:themeFillTint="3F"/>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insideV w:val="single" w:sz="8" w:space="0" w:color="7F7F7F" w:themeColor="accent5"/>
        </w:tcBorders>
        <w:shd w:val="clear" w:color="auto" w:fill="DFDFDF" w:themeFill="accent5" w:themeFillTint="3F"/>
      </w:tcPr>
    </w:tblStylePr>
    <w:tblStylePr w:type="band2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insideV w:val="single" w:sz="8" w:space="0" w:color="7F7F7F" w:themeColor="accent5"/>
        </w:tcBorders>
      </w:tcPr>
    </w:tblStylePr>
  </w:style>
  <w:style w:type="table" w:styleId="Grillemoyenne1-Accent4">
    <w:name w:val="Medium Grid 1 Accent 4"/>
    <w:basedOn w:val="TableauNormal"/>
    <w:rsid w:val="00FA4230"/>
    <w:pPr>
      <w:spacing w:after="0" w:line="240" w:lineRule="auto"/>
    </w:pPr>
    <w:rPr>
      <w:rFonts w:ascii="Arial" w:eastAsia="Times New Roman" w:hAnsi="Arial" w:cs="Times New Roman"/>
      <w:sz w:val="20"/>
      <w:szCs w:val="20"/>
      <w:lang w:eastAsia="fr-FR"/>
    </w:rPr>
    <w:tblPr>
      <w:tblStyleRowBandSize w:val="1"/>
      <w:tblStyleColBandSize w:val="1"/>
      <w:tbl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single" w:sz="8" w:space="0" w:color="404040" w:themeColor="accent4" w:themeTint="BF"/>
        <w:insideV w:val="single" w:sz="8" w:space="0" w:color="404040" w:themeColor="accent4" w:themeTint="BF"/>
      </w:tblBorders>
    </w:tblPr>
    <w:tcPr>
      <w:shd w:val="clear" w:color="auto" w:fill="C0C0C0" w:themeFill="accent4" w:themeFillTint="3F"/>
    </w:tcPr>
    <w:tblStylePr w:type="firstRow">
      <w:rPr>
        <w:b/>
        <w:bCs/>
      </w:rPr>
    </w:tblStylePr>
    <w:tblStylePr w:type="lastRow">
      <w:rPr>
        <w:b/>
        <w:bCs/>
      </w:rPr>
      <w:tblPr/>
      <w:tcPr>
        <w:tcBorders>
          <w:top w:val="single" w:sz="18" w:space="0" w:color="404040" w:themeColor="accent4" w:themeTint="BF"/>
        </w:tcBorders>
      </w:tcPr>
    </w:tblStylePr>
    <w:tblStylePr w:type="firstCol">
      <w:rPr>
        <w:b/>
        <w:bCs/>
      </w:rPr>
    </w:tblStylePr>
    <w:tblStylePr w:type="lastCol">
      <w:rPr>
        <w:b/>
        <w:bCs/>
      </w:rPr>
    </w:tblStylePr>
    <w:tblStylePr w:type="band1Vert">
      <w:tblPr/>
      <w:tcPr>
        <w:shd w:val="clear" w:color="auto" w:fill="808080" w:themeFill="accent4" w:themeFillTint="7F"/>
      </w:tcPr>
    </w:tblStylePr>
    <w:tblStylePr w:type="band1Horz">
      <w:tblPr/>
      <w:tcPr>
        <w:shd w:val="clear" w:color="auto" w:fill="808080" w:themeFill="accent4" w:themeFillTint="7F"/>
      </w:tcPr>
    </w:tblStylePr>
  </w:style>
  <w:style w:type="paragraph" w:customStyle="1" w:styleId="Retraitaccentu">
    <w:name w:val="Retrait accentué"/>
    <w:basedOn w:val="Normal"/>
    <w:rsid w:val="00FA4230"/>
    <w:pPr>
      <w:spacing w:after="0" w:line="240" w:lineRule="auto"/>
      <w:ind w:left="992"/>
      <w:jc w:val="left"/>
    </w:pPr>
    <w:rPr>
      <w:rFonts w:ascii="Times New Roman" w:eastAsia="Times New Roman" w:hAnsi="Times New Roman" w:cs="Times New Roman"/>
      <w:sz w:val="24"/>
      <w:szCs w:val="20"/>
      <w:lang w:eastAsia="fr-FR"/>
    </w:rPr>
  </w:style>
  <w:style w:type="paragraph" w:customStyle="1" w:styleId="TableParagraph">
    <w:name w:val="Table Paragraph"/>
    <w:basedOn w:val="Normal"/>
    <w:uiPriority w:val="1"/>
    <w:qFormat/>
    <w:rsid w:val="00795A77"/>
    <w:pPr>
      <w:widowControl w:val="0"/>
      <w:autoSpaceDE w:val="0"/>
      <w:autoSpaceDN w:val="0"/>
      <w:adjustRightInd w:val="0"/>
      <w:spacing w:after="0" w:line="240" w:lineRule="auto"/>
      <w:ind w:left="114"/>
      <w:jc w:val="left"/>
    </w:pPr>
    <w:rPr>
      <w:rFonts w:ascii="Times New Roman" w:hAnsi="Times New Roman" w:cs="Times New Roman"/>
      <w:sz w:val="24"/>
      <w:szCs w:val="24"/>
      <w:lang w:eastAsia="fr-FR"/>
    </w:rPr>
  </w:style>
  <w:style w:type="paragraph" w:customStyle="1" w:styleId="CATELnormal">
    <w:name w:val="CATEL_normal"/>
    <w:basedOn w:val="Normal"/>
    <w:link w:val="CATELnormalCar"/>
    <w:qFormat/>
    <w:rsid w:val="00DE22B0"/>
    <w:pPr>
      <w:spacing w:after="0" w:line="240" w:lineRule="auto"/>
      <w:contextualSpacing/>
    </w:pPr>
    <w:rPr>
      <w:rFonts w:ascii="Calibri" w:eastAsia="Times New Roman" w:hAnsi="Calibri" w:cs="Times New Roman"/>
      <w:color w:val="000000"/>
      <w:sz w:val="24"/>
      <w:szCs w:val="20"/>
      <w:lang w:eastAsia="fr-FR"/>
    </w:rPr>
  </w:style>
  <w:style w:type="character" w:customStyle="1" w:styleId="CATELnormalCar">
    <w:name w:val="CATEL_normal Car"/>
    <w:link w:val="CATELnormal"/>
    <w:locked/>
    <w:rsid w:val="00DE22B0"/>
    <w:rPr>
      <w:rFonts w:ascii="Calibri" w:eastAsia="Times New Roman" w:hAnsi="Calibri" w:cs="Times New Roman"/>
      <w:color w:val="000000"/>
      <w:sz w:val="24"/>
      <w:szCs w:val="20"/>
      <w:lang w:eastAsia="fr-FR"/>
    </w:rPr>
  </w:style>
  <w:style w:type="numbering" w:customStyle="1" w:styleId="Style2">
    <w:name w:val="Style2"/>
    <w:uiPriority w:val="99"/>
    <w:rsid w:val="00DE22B0"/>
    <w:pPr>
      <w:numPr>
        <w:numId w:val="17"/>
      </w:numPr>
    </w:pPr>
  </w:style>
  <w:style w:type="paragraph" w:customStyle="1" w:styleId="CATELTitre3">
    <w:name w:val="CATEL_Titre3"/>
    <w:basedOn w:val="Titre3"/>
    <w:next w:val="Normal"/>
    <w:link w:val="CATELTitre3Car"/>
    <w:autoRedefine/>
    <w:qFormat/>
    <w:rsid w:val="00444CE0"/>
    <w:pPr>
      <w:keepNext w:val="0"/>
      <w:keepLines w:val="0"/>
      <w:numPr>
        <w:numId w:val="18"/>
      </w:numPr>
      <w:tabs>
        <w:tab w:val="left" w:pos="284"/>
        <w:tab w:val="left" w:pos="1135"/>
        <w:tab w:val="left" w:pos="1276"/>
        <w:tab w:val="left" w:pos="1418"/>
      </w:tabs>
      <w:spacing w:after="200" w:line="276" w:lineRule="auto"/>
      <w:contextualSpacing/>
    </w:pPr>
    <w:rPr>
      <w:rFonts w:asciiTheme="minorHAnsi" w:eastAsiaTheme="minorHAnsi" w:hAnsiTheme="minorHAnsi" w:cstheme="minorBidi"/>
      <w:color w:val="auto"/>
      <w:szCs w:val="24"/>
      <w:lang w:eastAsia="ja-JP"/>
    </w:rPr>
  </w:style>
  <w:style w:type="character" w:customStyle="1" w:styleId="CATELTitre3Car">
    <w:name w:val="CATEL_Titre3 Car"/>
    <w:basedOn w:val="Policepardfaut"/>
    <w:link w:val="CATELTitre3"/>
    <w:rsid w:val="00444CE0"/>
    <w:rPr>
      <w:rFonts w:eastAsiaTheme="minorHAnsi"/>
      <w:b/>
      <w:sz w:val="24"/>
      <w:szCs w:val="24"/>
      <w:lang w:eastAsia="ja-JP"/>
    </w:rPr>
  </w:style>
  <w:style w:type="paragraph" w:customStyle="1" w:styleId="CATELTitre4">
    <w:name w:val="CATEL_Titre4"/>
    <w:basedOn w:val="Titre4"/>
    <w:next w:val="Normal"/>
    <w:autoRedefine/>
    <w:qFormat/>
    <w:rsid w:val="00444CE0"/>
    <w:pPr>
      <w:numPr>
        <w:numId w:val="18"/>
      </w:numPr>
      <w:spacing w:before="200" w:line="276" w:lineRule="auto"/>
    </w:pPr>
    <w:rPr>
      <w:rFonts w:asciiTheme="minorHAnsi" w:eastAsia="MS Mincho" w:hAnsiTheme="minorHAnsi" w:cstheme="minorHAnsi"/>
      <w:b/>
      <w:bCs/>
      <w:i w:val="0"/>
      <w:color w:val="auto"/>
      <w:szCs w:val="24"/>
      <w:lang w:eastAsia="ja-JP"/>
    </w:rPr>
  </w:style>
  <w:style w:type="paragraph" w:customStyle="1" w:styleId="CATELTitre1">
    <w:name w:val="CATEL_Titre1"/>
    <w:basedOn w:val="Titre1"/>
    <w:next w:val="CATELTitre2"/>
    <w:autoRedefine/>
    <w:qFormat/>
    <w:rsid w:val="00B424E3"/>
    <w:pPr>
      <w:keepLines w:val="0"/>
      <w:numPr>
        <w:numId w:val="0"/>
      </w:numPr>
      <w:pBdr>
        <w:top w:val="single" w:sz="4" w:space="1" w:color="000000"/>
        <w:left w:val="single" w:sz="4" w:space="25" w:color="000000"/>
        <w:bottom w:val="single" w:sz="4" w:space="1" w:color="000000"/>
        <w:right w:val="single" w:sz="4" w:space="8" w:color="000000"/>
      </w:pBdr>
      <w:shd w:val="clear" w:color="auto" w:fill="44546A" w:themeFill="text2"/>
      <w:spacing w:before="0" w:after="200" w:line="276" w:lineRule="auto"/>
      <w:ind w:left="1068" w:hanging="642"/>
      <w:contextualSpacing/>
      <w:jc w:val="left"/>
    </w:pPr>
    <w:rPr>
      <w:rFonts w:asciiTheme="minorHAnsi" w:eastAsiaTheme="minorHAnsi" w:hAnsiTheme="minorHAnsi" w:cstheme="minorBidi"/>
      <w:bCs/>
      <w:iCs/>
      <w:color w:val="FFFFFF" w:themeColor="background1"/>
      <w:sz w:val="36"/>
      <w:szCs w:val="28"/>
    </w:rPr>
  </w:style>
  <w:style w:type="paragraph" w:customStyle="1" w:styleId="CATELTitre2">
    <w:name w:val="CATEL_Titre2"/>
    <w:basedOn w:val="Titre2"/>
    <w:next w:val="CATELTitre3"/>
    <w:qFormat/>
    <w:rsid w:val="00B424E3"/>
    <w:pPr>
      <w:keepNext w:val="0"/>
      <w:keepLines w:val="0"/>
      <w:numPr>
        <w:ilvl w:val="0"/>
        <w:numId w:val="0"/>
      </w:numPr>
      <w:pBdr>
        <w:top w:val="single" w:sz="4" w:space="1" w:color="auto"/>
        <w:left w:val="single" w:sz="4" w:space="4" w:color="auto"/>
        <w:bottom w:val="single" w:sz="4" w:space="1" w:color="auto"/>
        <w:right w:val="single" w:sz="4" w:space="4" w:color="auto"/>
      </w:pBdr>
      <w:shd w:val="clear" w:color="auto" w:fill="D5DCE4" w:themeFill="text2" w:themeFillTint="33"/>
      <w:spacing w:after="200" w:line="276" w:lineRule="auto"/>
      <w:ind w:left="1500" w:hanging="432"/>
      <w:contextualSpacing/>
    </w:pPr>
    <w:rPr>
      <w:rFonts w:asciiTheme="minorHAnsi" w:eastAsiaTheme="minorHAnsi" w:hAnsiTheme="minorHAnsi" w:cstheme="minorHAnsi"/>
      <w:color w:val="323E4F" w:themeColor="text2" w:themeShade="BF"/>
      <w:w w:val="100"/>
      <w:szCs w:val="24"/>
      <w:lang w:val="x-none" w:eastAsia="ja-JP"/>
    </w:rPr>
  </w:style>
  <w:style w:type="paragraph" w:customStyle="1" w:styleId="CATELTitre5">
    <w:name w:val="CATEL_Titre5"/>
    <w:basedOn w:val="Titre5"/>
    <w:qFormat/>
    <w:rsid w:val="00B424E3"/>
    <w:pPr>
      <w:keepNext w:val="0"/>
      <w:keepLines w:val="0"/>
      <w:numPr>
        <w:ilvl w:val="0"/>
        <w:numId w:val="0"/>
      </w:numPr>
      <w:spacing w:before="240" w:after="60" w:line="240" w:lineRule="auto"/>
      <w:ind w:left="2940" w:hanging="792"/>
    </w:pPr>
    <w:rPr>
      <w:rFonts w:ascii="Calibri" w:eastAsia="Times New Roman" w:hAnsi="Calibri" w:cs="Times New Roman"/>
      <w:bCs/>
      <w:color w:val="auto"/>
    </w:rPr>
  </w:style>
  <w:style w:type="paragraph" w:customStyle="1" w:styleId="Adresse">
    <w:name w:val="Adresse"/>
    <w:basedOn w:val="Normal"/>
    <w:rsid w:val="0028496A"/>
    <w:pPr>
      <w:keepNext/>
      <w:spacing w:after="0" w:line="240" w:lineRule="auto"/>
      <w:ind w:left="567" w:right="567"/>
      <w:jc w:val="left"/>
    </w:pPr>
    <w:rPr>
      <w:rFonts w:ascii="Arial Narrow" w:eastAsia="Times New Roman" w:hAnsi="Arial Narrow" w:cs="Times New Roman"/>
      <w:sz w:val="24"/>
      <w:szCs w:val="24"/>
      <w:lang w:eastAsia="fr-FR"/>
    </w:rPr>
  </w:style>
  <w:style w:type="paragraph" w:customStyle="1" w:styleId="Listecouleur-Accent11">
    <w:name w:val="Liste couleur - Accent 11"/>
    <w:basedOn w:val="Normal"/>
    <w:uiPriority w:val="34"/>
    <w:qFormat/>
    <w:rsid w:val="00B279E6"/>
    <w:pPr>
      <w:tabs>
        <w:tab w:val="left" w:pos="680"/>
      </w:tabs>
      <w:autoSpaceDE w:val="0"/>
      <w:autoSpaceDN w:val="0"/>
      <w:adjustRightInd w:val="0"/>
      <w:spacing w:after="0" w:line="240" w:lineRule="auto"/>
      <w:ind w:left="720"/>
      <w:contextualSpacing/>
    </w:pPr>
    <w:rPr>
      <w:rFonts w:ascii="Times New Roman" w:eastAsia="Times New Roman" w:hAnsi="Times New Roman" w:cs="Times New Roman"/>
      <w:szCs w:val="24"/>
      <w:lang w:eastAsia="fr-FR"/>
    </w:rPr>
  </w:style>
  <w:style w:type="character" w:customStyle="1" w:styleId="Mentionnonrsolue1">
    <w:name w:val="Mention non résolue1"/>
    <w:basedOn w:val="Policepardfaut"/>
    <w:uiPriority w:val="99"/>
    <w:semiHidden/>
    <w:unhideWhenUsed/>
    <w:rsid w:val="0099719F"/>
    <w:rPr>
      <w:color w:val="605E5C"/>
      <w:shd w:val="clear" w:color="auto" w:fill="E1DFDD"/>
    </w:rPr>
  </w:style>
  <w:style w:type="paragraph" w:customStyle="1" w:styleId="TITRESOMMAIRE">
    <w:name w:val="TITRE SOMMAIRE"/>
    <w:basedOn w:val="Normal"/>
    <w:link w:val="TITRESOMMAIRECar"/>
    <w:qFormat/>
    <w:rsid w:val="00D10970"/>
    <w:pPr>
      <w:pBdr>
        <w:bottom w:val="single" w:sz="4" w:space="1" w:color="333399"/>
      </w:pBdr>
      <w:tabs>
        <w:tab w:val="left" w:pos="680"/>
      </w:tabs>
      <w:spacing w:before="360" w:after="360" w:line="240" w:lineRule="auto"/>
      <w:jc w:val="left"/>
    </w:pPr>
    <w:rPr>
      <w:rFonts w:ascii="Calibri" w:eastAsia="Times New Roman" w:hAnsi="Calibri" w:cs="Times New Roman"/>
      <w:b/>
      <w:smallCaps/>
      <w:color w:val="333399"/>
      <w:sz w:val="28"/>
      <w:szCs w:val="24"/>
      <w:lang w:eastAsia="fr-FR"/>
    </w:rPr>
  </w:style>
  <w:style w:type="character" w:customStyle="1" w:styleId="TITRESOMMAIRECar">
    <w:name w:val="TITRE SOMMAIRE Car"/>
    <w:basedOn w:val="Policepardfaut"/>
    <w:link w:val="TITRESOMMAIRE"/>
    <w:rsid w:val="00D10970"/>
    <w:rPr>
      <w:rFonts w:ascii="Calibri" w:eastAsia="Times New Roman" w:hAnsi="Calibri" w:cs="Times New Roman"/>
      <w:b/>
      <w:smallCaps/>
      <w:color w:val="333399"/>
      <w:sz w:val="28"/>
      <w:szCs w:val="24"/>
      <w:lang w:eastAsia="fr-FR"/>
    </w:rPr>
  </w:style>
  <w:style w:type="paragraph" w:customStyle="1" w:styleId="Pa2">
    <w:name w:val="Pa2"/>
    <w:basedOn w:val="Default"/>
    <w:next w:val="Default"/>
    <w:uiPriority w:val="99"/>
    <w:rsid w:val="003F453A"/>
    <w:pPr>
      <w:spacing w:line="221" w:lineRule="atLeast"/>
    </w:pPr>
    <w:rPr>
      <w:rFonts w:ascii="Calibri" w:eastAsia="SimSun" w:hAnsi="Calibri" w:cs="Calibri"/>
      <w:color w:val="auto"/>
      <w:lang w:eastAsia="fr-FR"/>
    </w:rPr>
  </w:style>
  <w:style w:type="paragraph" w:styleId="Listecontinue2">
    <w:name w:val="List Continue 2"/>
    <w:basedOn w:val="Normal"/>
    <w:semiHidden/>
    <w:rsid w:val="00B10C25"/>
    <w:pPr>
      <w:numPr>
        <w:ilvl w:val="1"/>
        <w:numId w:val="19"/>
      </w:numPr>
      <w:spacing w:after="120" w:line="240" w:lineRule="auto"/>
      <w:jc w:val="left"/>
    </w:pPr>
    <w:rPr>
      <w:rFonts w:ascii="Times New Roman" w:eastAsia="Times New Roman" w:hAnsi="Times New Roman" w:cs="Times New Roman"/>
      <w:sz w:val="24"/>
    </w:rPr>
  </w:style>
  <w:style w:type="paragraph" w:customStyle="1" w:styleId="Annexes">
    <w:name w:val="Annexes"/>
    <w:basedOn w:val="Normal"/>
    <w:link w:val="AnnexesCar"/>
    <w:qFormat/>
    <w:rsid w:val="00D8285A"/>
    <w:pPr>
      <w:widowControl w:val="0"/>
      <w:suppressAutoHyphens/>
      <w:spacing w:after="120" w:line="240" w:lineRule="auto"/>
      <w:ind w:right="136"/>
      <w:jc w:val="left"/>
    </w:pPr>
    <w:rPr>
      <w:rFonts w:ascii="Verdana" w:eastAsia="Times New Roman" w:hAnsi="Verdana" w:cs="Arial"/>
      <w:bCs/>
      <w:kern w:val="32"/>
      <w:sz w:val="28"/>
      <w:szCs w:val="32"/>
      <w:lang w:val="fr-LU" w:eastAsia="zh-CN"/>
    </w:rPr>
  </w:style>
  <w:style w:type="character" w:customStyle="1" w:styleId="AnnexesCar">
    <w:name w:val="Annexes Car"/>
    <w:link w:val="Annexes"/>
    <w:rsid w:val="00D8285A"/>
    <w:rPr>
      <w:rFonts w:ascii="Verdana" w:eastAsia="Times New Roman" w:hAnsi="Verdana" w:cs="Arial"/>
      <w:bCs/>
      <w:kern w:val="32"/>
      <w:sz w:val="28"/>
      <w:szCs w:val="32"/>
      <w:lang w:val="fr-LU" w:eastAsia="zh-CN"/>
    </w:rPr>
  </w:style>
  <w:style w:type="character" w:customStyle="1" w:styleId="Titre4vertCar">
    <w:name w:val="Titre 4 vert Car"/>
    <w:link w:val="Titre4vert"/>
    <w:rsid w:val="00A17596"/>
    <w:rPr>
      <w:rFonts w:eastAsia="Times New Roman" w:cs="Times New Roman"/>
      <w:bCs/>
      <w:i/>
      <w:color w:val="78B931"/>
      <w:szCs w:val="24"/>
      <w:lang w:eastAsia="fr-FR"/>
    </w:rPr>
  </w:style>
  <w:style w:type="character" w:customStyle="1" w:styleId="PUCENIVEAU3Car">
    <w:name w:val="PUCE NIVEAU 3 Car"/>
    <w:link w:val="PUCENIVEAU3"/>
    <w:rsid w:val="00144429"/>
    <w:rPr>
      <w:rFonts w:ascii="Calibri" w:eastAsia="Times New Roman" w:hAnsi="Calibri" w:cs="Calibri"/>
      <w: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3575">
      <w:bodyDiv w:val="1"/>
      <w:marLeft w:val="0"/>
      <w:marRight w:val="0"/>
      <w:marTop w:val="0"/>
      <w:marBottom w:val="0"/>
      <w:divBdr>
        <w:top w:val="none" w:sz="0" w:space="0" w:color="auto"/>
        <w:left w:val="none" w:sz="0" w:space="0" w:color="auto"/>
        <w:bottom w:val="none" w:sz="0" w:space="0" w:color="auto"/>
        <w:right w:val="none" w:sz="0" w:space="0" w:color="auto"/>
      </w:divBdr>
    </w:div>
    <w:div w:id="16539723">
      <w:bodyDiv w:val="1"/>
      <w:marLeft w:val="0"/>
      <w:marRight w:val="0"/>
      <w:marTop w:val="0"/>
      <w:marBottom w:val="0"/>
      <w:divBdr>
        <w:top w:val="none" w:sz="0" w:space="0" w:color="auto"/>
        <w:left w:val="none" w:sz="0" w:space="0" w:color="auto"/>
        <w:bottom w:val="none" w:sz="0" w:space="0" w:color="auto"/>
        <w:right w:val="none" w:sz="0" w:space="0" w:color="auto"/>
      </w:divBdr>
    </w:div>
    <w:div w:id="45687041">
      <w:bodyDiv w:val="1"/>
      <w:marLeft w:val="0"/>
      <w:marRight w:val="0"/>
      <w:marTop w:val="0"/>
      <w:marBottom w:val="0"/>
      <w:divBdr>
        <w:top w:val="none" w:sz="0" w:space="0" w:color="auto"/>
        <w:left w:val="none" w:sz="0" w:space="0" w:color="auto"/>
        <w:bottom w:val="none" w:sz="0" w:space="0" w:color="auto"/>
        <w:right w:val="none" w:sz="0" w:space="0" w:color="auto"/>
      </w:divBdr>
    </w:div>
    <w:div w:id="84426862">
      <w:bodyDiv w:val="1"/>
      <w:marLeft w:val="0"/>
      <w:marRight w:val="0"/>
      <w:marTop w:val="0"/>
      <w:marBottom w:val="0"/>
      <w:divBdr>
        <w:top w:val="none" w:sz="0" w:space="0" w:color="auto"/>
        <w:left w:val="none" w:sz="0" w:space="0" w:color="auto"/>
        <w:bottom w:val="none" w:sz="0" w:space="0" w:color="auto"/>
        <w:right w:val="none" w:sz="0" w:space="0" w:color="auto"/>
      </w:divBdr>
    </w:div>
    <w:div w:id="99372518">
      <w:bodyDiv w:val="1"/>
      <w:marLeft w:val="0"/>
      <w:marRight w:val="0"/>
      <w:marTop w:val="0"/>
      <w:marBottom w:val="0"/>
      <w:divBdr>
        <w:top w:val="none" w:sz="0" w:space="0" w:color="auto"/>
        <w:left w:val="none" w:sz="0" w:space="0" w:color="auto"/>
        <w:bottom w:val="none" w:sz="0" w:space="0" w:color="auto"/>
        <w:right w:val="none" w:sz="0" w:space="0" w:color="auto"/>
      </w:divBdr>
    </w:div>
    <w:div w:id="102389063">
      <w:bodyDiv w:val="1"/>
      <w:marLeft w:val="0"/>
      <w:marRight w:val="0"/>
      <w:marTop w:val="0"/>
      <w:marBottom w:val="0"/>
      <w:divBdr>
        <w:top w:val="none" w:sz="0" w:space="0" w:color="auto"/>
        <w:left w:val="none" w:sz="0" w:space="0" w:color="auto"/>
        <w:bottom w:val="none" w:sz="0" w:space="0" w:color="auto"/>
        <w:right w:val="none" w:sz="0" w:space="0" w:color="auto"/>
      </w:divBdr>
      <w:divsChild>
        <w:div w:id="701781462">
          <w:marLeft w:val="274"/>
          <w:marRight w:val="0"/>
          <w:marTop w:val="0"/>
          <w:marBottom w:val="0"/>
          <w:divBdr>
            <w:top w:val="none" w:sz="0" w:space="0" w:color="auto"/>
            <w:left w:val="none" w:sz="0" w:space="0" w:color="auto"/>
            <w:bottom w:val="none" w:sz="0" w:space="0" w:color="auto"/>
            <w:right w:val="none" w:sz="0" w:space="0" w:color="auto"/>
          </w:divBdr>
        </w:div>
        <w:div w:id="764686536">
          <w:marLeft w:val="274"/>
          <w:marRight w:val="0"/>
          <w:marTop w:val="0"/>
          <w:marBottom w:val="0"/>
          <w:divBdr>
            <w:top w:val="none" w:sz="0" w:space="0" w:color="auto"/>
            <w:left w:val="none" w:sz="0" w:space="0" w:color="auto"/>
            <w:bottom w:val="none" w:sz="0" w:space="0" w:color="auto"/>
            <w:right w:val="none" w:sz="0" w:space="0" w:color="auto"/>
          </w:divBdr>
        </w:div>
      </w:divsChild>
    </w:div>
    <w:div w:id="118378081">
      <w:bodyDiv w:val="1"/>
      <w:marLeft w:val="0"/>
      <w:marRight w:val="0"/>
      <w:marTop w:val="0"/>
      <w:marBottom w:val="0"/>
      <w:divBdr>
        <w:top w:val="none" w:sz="0" w:space="0" w:color="auto"/>
        <w:left w:val="none" w:sz="0" w:space="0" w:color="auto"/>
        <w:bottom w:val="none" w:sz="0" w:space="0" w:color="auto"/>
        <w:right w:val="none" w:sz="0" w:space="0" w:color="auto"/>
      </w:divBdr>
    </w:div>
    <w:div w:id="125703217">
      <w:bodyDiv w:val="1"/>
      <w:marLeft w:val="0"/>
      <w:marRight w:val="0"/>
      <w:marTop w:val="0"/>
      <w:marBottom w:val="0"/>
      <w:divBdr>
        <w:top w:val="none" w:sz="0" w:space="0" w:color="auto"/>
        <w:left w:val="none" w:sz="0" w:space="0" w:color="auto"/>
        <w:bottom w:val="none" w:sz="0" w:space="0" w:color="auto"/>
        <w:right w:val="none" w:sz="0" w:space="0" w:color="auto"/>
      </w:divBdr>
    </w:div>
    <w:div w:id="132217969">
      <w:bodyDiv w:val="1"/>
      <w:marLeft w:val="0"/>
      <w:marRight w:val="0"/>
      <w:marTop w:val="0"/>
      <w:marBottom w:val="0"/>
      <w:divBdr>
        <w:top w:val="none" w:sz="0" w:space="0" w:color="auto"/>
        <w:left w:val="none" w:sz="0" w:space="0" w:color="auto"/>
        <w:bottom w:val="none" w:sz="0" w:space="0" w:color="auto"/>
        <w:right w:val="none" w:sz="0" w:space="0" w:color="auto"/>
      </w:divBdr>
    </w:div>
    <w:div w:id="146409639">
      <w:bodyDiv w:val="1"/>
      <w:marLeft w:val="0"/>
      <w:marRight w:val="0"/>
      <w:marTop w:val="0"/>
      <w:marBottom w:val="0"/>
      <w:divBdr>
        <w:top w:val="none" w:sz="0" w:space="0" w:color="auto"/>
        <w:left w:val="none" w:sz="0" w:space="0" w:color="auto"/>
        <w:bottom w:val="none" w:sz="0" w:space="0" w:color="auto"/>
        <w:right w:val="none" w:sz="0" w:space="0" w:color="auto"/>
      </w:divBdr>
    </w:div>
    <w:div w:id="156775504">
      <w:bodyDiv w:val="1"/>
      <w:marLeft w:val="0"/>
      <w:marRight w:val="0"/>
      <w:marTop w:val="0"/>
      <w:marBottom w:val="0"/>
      <w:divBdr>
        <w:top w:val="none" w:sz="0" w:space="0" w:color="auto"/>
        <w:left w:val="none" w:sz="0" w:space="0" w:color="auto"/>
        <w:bottom w:val="none" w:sz="0" w:space="0" w:color="auto"/>
        <w:right w:val="none" w:sz="0" w:space="0" w:color="auto"/>
      </w:divBdr>
    </w:div>
    <w:div w:id="167448443">
      <w:bodyDiv w:val="1"/>
      <w:marLeft w:val="0"/>
      <w:marRight w:val="0"/>
      <w:marTop w:val="0"/>
      <w:marBottom w:val="0"/>
      <w:divBdr>
        <w:top w:val="none" w:sz="0" w:space="0" w:color="auto"/>
        <w:left w:val="none" w:sz="0" w:space="0" w:color="auto"/>
        <w:bottom w:val="none" w:sz="0" w:space="0" w:color="auto"/>
        <w:right w:val="none" w:sz="0" w:space="0" w:color="auto"/>
      </w:divBdr>
    </w:div>
    <w:div w:id="183247666">
      <w:bodyDiv w:val="1"/>
      <w:marLeft w:val="0"/>
      <w:marRight w:val="0"/>
      <w:marTop w:val="0"/>
      <w:marBottom w:val="0"/>
      <w:divBdr>
        <w:top w:val="none" w:sz="0" w:space="0" w:color="auto"/>
        <w:left w:val="none" w:sz="0" w:space="0" w:color="auto"/>
        <w:bottom w:val="none" w:sz="0" w:space="0" w:color="auto"/>
        <w:right w:val="none" w:sz="0" w:space="0" w:color="auto"/>
      </w:divBdr>
    </w:div>
    <w:div w:id="187450268">
      <w:bodyDiv w:val="1"/>
      <w:marLeft w:val="0"/>
      <w:marRight w:val="0"/>
      <w:marTop w:val="0"/>
      <w:marBottom w:val="0"/>
      <w:divBdr>
        <w:top w:val="none" w:sz="0" w:space="0" w:color="auto"/>
        <w:left w:val="none" w:sz="0" w:space="0" w:color="auto"/>
        <w:bottom w:val="none" w:sz="0" w:space="0" w:color="auto"/>
        <w:right w:val="none" w:sz="0" w:space="0" w:color="auto"/>
      </w:divBdr>
    </w:div>
    <w:div w:id="204417023">
      <w:bodyDiv w:val="1"/>
      <w:marLeft w:val="0"/>
      <w:marRight w:val="0"/>
      <w:marTop w:val="0"/>
      <w:marBottom w:val="0"/>
      <w:divBdr>
        <w:top w:val="none" w:sz="0" w:space="0" w:color="auto"/>
        <w:left w:val="none" w:sz="0" w:space="0" w:color="auto"/>
        <w:bottom w:val="none" w:sz="0" w:space="0" w:color="auto"/>
        <w:right w:val="none" w:sz="0" w:space="0" w:color="auto"/>
      </w:divBdr>
    </w:div>
    <w:div w:id="210655434">
      <w:bodyDiv w:val="1"/>
      <w:marLeft w:val="0"/>
      <w:marRight w:val="0"/>
      <w:marTop w:val="0"/>
      <w:marBottom w:val="0"/>
      <w:divBdr>
        <w:top w:val="none" w:sz="0" w:space="0" w:color="auto"/>
        <w:left w:val="none" w:sz="0" w:space="0" w:color="auto"/>
        <w:bottom w:val="none" w:sz="0" w:space="0" w:color="auto"/>
        <w:right w:val="none" w:sz="0" w:space="0" w:color="auto"/>
      </w:divBdr>
    </w:div>
    <w:div w:id="248123122">
      <w:bodyDiv w:val="1"/>
      <w:marLeft w:val="0"/>
      <w:marRight w:val="0"/>
      <w:marTop w:val="0"/>
      <w:marBottom w:val="0"/>
      <w:divBdr>
        <w:top w:val="none" w:sz="0" w:space="0" w:color="auto"/>
        <w:left w:val="none" w:sz="0" w:space="0" w:color="auto"/>
        <w:bottom w:val="none" w:sz="0" w:space="0" w:color="auto"/>
        <w:right w:val="none" w:sz="0" w:space="0" w:color="auto"/>
      </w:divBdr>
    </w:div>
    <w:div w:id="251285076">
      <w:bodyDiv w:val="1"/>
      <w:marLeft w:val="0"/>
      <w:marRight w:val="0"/>
      <w:marTop w:val="0"/>
      <w:marBottom w:val="0"/>
      <w:divBdr>
        <w:top w:val="none" w:sz="0" w:space="0" w:color="auto"/>
        <w:left w:val="none" w:sz="0" w:space="0" w:color="auto"/>
        <w:bottom w:val="none" w:sz="0" w:space="0" w:color="auto"/>
        <w:right w:val="none" w:sz="0" w:space="0" w:color="auto"/>
      </w:divBdr>
    </w:div>
    <w:div w:id="265357896">
      <w:bodyDiv w:val="1"/>
      <w:marLeft w:val="0"/>
      <w:marRight w:val="0"/>
      <w:marTop w:val="0"/>
      <w:marBottom w:val="0"/>
      <w:divBdr>
        <w:top w:val="none" w:sz="0" w:space="0" w:color="auto"/>
        <w:left w:val="none" w:sz="0" w:space="0" w:color="auto"/>
        <w:bottom w:val="none" w:sz="0" w:space="0" w:color="auto"/>
        <w:right w:val="none" w:sz="0" w:space="0" w:color="auto"/>
      </w:divBdr>
    </w:div>
    <w:div w:id="272785899">
      <w:bodyDiv w:val="1"/>
      <w:marLeft w:val="0"/>
      <w:marRight w:val="0"/>
      <w:marTop w:val="0"/>
      <w:marBottom w:val="0"/>
      <w:divBdr>
        <w:top w:val="none" w:sz="0" w:space="0" w:color="auto"/>
        <w:left w:val="none" w:sz="0" w:space="0" w:color="auto"/>
        <w:bottom w:val="none" w:sz="0" w:space="0" w:color="auto"/>
        <w:right w:val="none" w:sz="0" w:space="0" w:color="auto"/>
      </w:divBdr>
    </w:div>
    <w:div w:id="290719785">
      <w:bodyDiv w:val="1"/>
      <w:marLeft w:val="0"/>
      <w:marRight w:val="0"/>
      <w:marTop w:val="0"/>
      <w:marBottom w:val="0"/>
      <w:divBdr>
        <w:top w:val="none" w:sz="0" w:space="0" w:color="auto"/>
        <w:left w:val="none" w:sz="0" w:space="0" w:color="auto"/>
        <w:bottom w:val="none" w:sz="0" w:space="0" w:color="auto"/>
        <w:right w:val="none" w:sz="0" w:space="0" w:color="auto"/>
      </w:divBdr>
    </w:div>
    <w:div w:id="294868785">
      <w:bodyDiv w:val="1"/>
      <w:marLeft w:val="0"/>
      <w:marRight w:val="0"/>
      <w:marTop w:val="0"/>
      <w:marBottom w:val="0"/>
      <w:divBdr>
        <w:top w:val="none" w:sz="0" w:space="0" w:color="auto"/>
        <w:left w:val="none" w:sz="0" w:space="0" w:color="auto"/>
        <w:bottom w:val="none" w:sz="0" w:space="0" w:color="auto"/>
        <w:right w:val="none" w:sz="0" w:space="0" w:color="auto"/>
      </w:divBdr>
    </w:div>
    <w:div w:id="309602693">
      <w:bodyDiv w:val="1"/>
      <w:marLeft w:val="0"/>
      <w:marRight w:val="0"/>
      <w:marTop w:val="0"/>
      <w:marBottom w:val="0"/>
      <w:divBdr>
        <w:top w:val="none" w:sz="0" w:space="0" w:color="auto"/>
        <w:left w:val="none" w:sz="0" w:space="0" w:color="auto"/>
        <w:bottom w:val="none" w:sz="0" w:space="0" w:color="auto"/>
        <w:right w:val="none" w:sz="0" w:space="0" w:color="auto"/>
      </w:divBdr>
    </w:div>
    <w:div w:id="333844941">
      <w:bodyDiv w:val="1"/>
      <w:marLeft w:val="0"/>
      <w:marRight w:val="0"/>
      <w:marTop w:val="0"/>
      <w:marBottom w:val="0"/>
      <w:divBdr>
        <w:top w:val="none" w:sz="0" w:space="0" w:color="auto"/>
        <w:left w:val="none" w:sz="0" w:space="0" w:color="auto"/>
        <w:bottom w:val="none" w:sz="0" w:space="0" w:color="auto"/>
        <w:right w:val="none" w:sz="0" w:space="0" w:color="auto"/>
      </w:divBdr>
    </w:div>
    <w:div w:id="334575567">
      <w:bodyDiv w:val="1"/>
      <w:marLeft w:val="0"/>
      <w:marRight w:val="0"/>
      <w:marTop w:val="0"/>
      <w:marBottom w:val="0"/>
      <w:divBdr>
        <w:top w:val="none" w:sz="0" w:space="0" w:color="auto"/>
        <w:left w:val="none" w:sz="0" w:space="0" w:color="auto"/>
        <w:bottom w:val="none" w:sz="0" w:space="0" w:color="auto"/>
        <w:right w:val="none" w:sz="0" w:space="0" w:color="auto"/>
      </w:divBdr>
    </w:div>
    <w:div w:id="336621462">
      <w:bodyDiv w:val="1"/>
      <w:marLeft w:val="0"/>
      <w:marRight w:val="0"/>
      <w:marTop w:val="0"/>
      <w:marBottom w:val="0"/>
      <w:divBdr>
        <w:top w:val="none" w:sz="0" w:space="0" w:color="auto"/>
        <w:left w:val="none" w:sz="0" w:space="0" w:color="auto"/>
        <w:bottom w:val="none" w:sz="0" w:space="0" w:color="auto"/>
        <w:right w:val="none" w:sz="0" w:space="0" w:color="auto"/>
      </w:divBdr>
    </w:div>
    <w:div w:id="356733629">
      <w:bodyDiv w:val="1"/>
      <w:marLeft w:val="0"/>
      <w:marRight w:val="0"/>
      <w:marTop w:val="0"/>
      <w:marBottom w:val="0"/>
      <w:divBdr>
        <w:top w:val="none" w:sz="0" w:space="0" w:color="auto"/>
        <w:left w:val="none" w:sz="0" w:space="0" w:color="auto"/>
        <w:bottom w:val="none" w:sz="0" w:space="0" w:color="auto"/>
        <w:right w:val="none" w:sz="0" w:space="0" w:color="auto"/>
      </w:divBdr>
      <w:divsChild>
        <w:div w:id="373165795">
          <w:marLeft w:val="274"/>
          <w:marRight w:val="0"/>
          <w:marTop w:val="0"/>
          <w:marBottom w:val="0"/>
          <w:divBdr>
            <w:top w:val="none" w:sz="0" w:space="0" w:color="auto"/>
            <w:left w:val="none" w:sz="0" w:space="0" w:color="auto"/>
            <w:bottom w:val="none" w:sz="0" w:space="0" w:color="auto"/>
            <w:right w:val="none" w:sz="0" w:space="0" w:color="auto"/>
          </w:divBdr>
        </w:div>
        <w:div w:id="482739913">
          <w:marLeft w:val="274"/>
          <w:marRight w:val="0"/>
          <w:marTop w:val="0"/>
          <w:marBottom w:val="0"/>
          <w:divBdr>
            <w:top w:val="none" w:sz="0" w:space="0" w:color="auto"/>
            <w:left w:val="none" w:sz="0" w:space="0" w:color="auto"/>
            <w:bottom w:val="none" w:sz="0" w:space="0" w:color="auto"/>
            <w:right w:val="none" w:sz="0" w:space="0" w:color="auto"/>
          </w:divBdr>
        </w:div>
        <w:div w:id="574045876">
          <w:marLeft w:val="274"/>
          <w:marRight w:val="0"/>
          <w:marTop w:val="0"/>
          <w:marBottom w:val="0"/>
          <w:divBdr>
            <w:top w:val="none" w:sz="0" w:space="0" w:color="auto"/>
            <w:left w:val="none" w:sz="0" w:space="0" w:color="auto"/>
            <w:bottom w:val="none" w:sz="0" w:space="0" w:color="auto"/>
            <w:right w:val="none" w:sz="0" w:space="0" w:color="auto"/>
          </w:divBdr>
        </w:div>
      </w:divsChild>
    </w:div>
    <w:div w:id="360015561">
      <w:bodyDiv w:val="1"/>
      <w:marLeft w:val="0"/>
      <w:marRight w:val="0"/>
      <w:marTop w:val="0"/>
      <w:marBottom w:val="0"/>
      <w:divBdr>
        <w:top w:val="none" w:sz="0" w:space="0" w:color="auto"/>
        <w:left w:val="none" w:sz="0" w:space="0" w:color="auto"/>
        <w:bottom w:val="none" w:sz="0" w:space="0" w:color="auto"/>
        <w:right w:val="none" w:sz="0" w:space="0" w:color="auto"/>
      </w:divBdr>
    </w:div>
    <w:div w:id="363411492">
      <w:bodyDiv w:val="1"/>
      <w:marLeft w:val="0"/>
      <w:marRight w:val="0"/>
      <w:marTop w:val="0"/>
      <w:marBottom w:val="0"/>
      <w:divBdr>
        <w:top w:val="none" w:sz="0" w:space="0" w:color="auto"/>
        <w:left w:val="none" w:sz="0" w:space="0" w:color="auto"/>
        <w:bottom w:val="none" w:sz="0" w:space="0" w:color="auto"/>
        <w:right w:val="none" w:sz="0" w:space="0" w:color="auto"/>
      </w:divBdr>
    </w:div>
    <w:div w:id="369769332">
      <w:bodyDiv w:val="1"/>
      <w:marLeft w:val="0"/>
      <w:marRight w:val="0"/>
      <w:marTop w:val="0"/>
      <w:marBottom w:val="0"/>
      <w:divBdr>
        <w:top w:val="none" w:sz="0" w:space="0" w:color="auto"/>
        <w:left w:val="none" w:sz="0" w:space="0" w:color="auto"/>
        <w:bottom w:val="none" w:sz="0" w:space="0" w:color="auto"/>
        <w:right w:val="none" w:sz="0" w:space="0" w:color="auto"/>
      </w:divBdr>
    </w:div>
    <w:div w:id="369847127">
      <w:bodyDiv w:val="1"/>
      <w:marLeft w:val="0"/>
      <w:marRight w:val="0"/>
      <w:marTop w:val="0"/>
      <w:marBottom w:val="0"/>
      <w:divBdr>
        <w:top w:val="none" w:sz="0" w:space="0" w:color="auto"/>
        <w:left w:val="none" w:sz="0" w:space="0" w:color="auto"/>
        <w:bottom w:val="none" w:sz="0" w:space="0" w:color="auto"/>
        <w:right w:val="none" w:sz="0" w:space="0" w:color="auto"/>
      </w:divBdr>
    </w:div>
    <w:div w:id="373043344">
      <w:bodyDiv w:val="1"/>
      <w:marLeft w:val="0"/>
      <w:marRight w:val="0"/>
      <w:marTop w:val="0"/>
      <w:marBottom w:val="0"/>
      <w:divBdr>
        <w:top w:val="none" w:sz="0" w:space="0" w:color="auto"/>
        <w:left w:val="none" w:sz="0" w:space="0" w:color="auto"/>
        <w:bottom w:val="none" w:sz="0" w:space="0" w:color="auto"/>
        <w:right w:val="none" w:sz="0" w:space="0" w:color="auto"/>
      </w:divBdr>
    </w:div>
    <w:div w:id="386881556">
      <w:bodyDiv w:val="1"/>
      <w:marLeft w:val="0"/>
      <w:marRight w:val="0"/>
      <w:marTop w:val="0"/>
      <w:marBottom w:val="0"/>
      <w:divBdr>
        <w:top w:val="none" w:sz="0" w:space="0" w:color="auto"/>
        <w:left w:val="none" w:sz="0" w:space="0" w:color="auto"/>
        <w:bottom w:val="none" w:sz="0" w:space="0" w:color="auto"/>
        <w:right w:val="none" w:sz="0" w:space="0" w:color="auto"/>
      </w:divBdr>
    </w:div>
    <w:div w:id="430929736">
      <w:bodyDiv w:val="1"/>
      <w:marLeft w:val="0"/>
      <w:marRight w:val="0"/>
      <w:marTop w:val="0"/>
      <w:marBottom w:val="0"/>
      <w:divBdr>
        <w:top w:val="none" w:sz="0" w:space="0" w:color="auto"/>
        <w:left w:val="none" w:sz="0" w:space="0" w:color="auto"/>
        <w:bottom w:val="none" w:sz="0" w:space="0" w:color="auto"/>
        <w:right w:val="none" w:sz="0" w:space="0" w:color="auto"/>
      </w:divBdr>
    </w:div>
    <w:div w:id="456528701">
      <w:bodyDiv w:val="1"/>
      <w:marLeft w:val="0"/>
      <w:marRight w:val="0"/>
      <w:marTop w:val="0"/>
      <w:marBottom w:val="0"/>
      <w:divBdr>
        <w:top w:val="none" w:sz="0" w:space="0" w:color="auto"/>
        <w:left w:val="none" w:sz="0" w:space="0" w:color="auto"/>
        <w:bottom w:val="none" w:sz="0" w:space="0" w:color="auto"/>
        <w:right w:val="none" w:sz="0" w:space="0" w:color="auto"/>
      </w:divBdr>
    </w:div>
    <w:div w:id="473718106">
      <w:bodyDiv w:val="1"/>
      <w:marLeft w:val="0"/>
      <w:marRight w:val="0"/>
      <w:marTop w:val="0"/>
      <w:marBottom w:val="0"/>
      <w:divBdr>
        <w:top w:val="none" w:sz="0" w:space="0" w:color="auto"/>
        <w:left w:val="none" w:sz="0" w:space="0" w:color="auto"/>
        <w:bottom w:val="none" w:sz="0" w:space="0" w:color="auto"/>
        <w:right w:val="none" w:sz="0" w:space="0" w:color="auto"/>
      </w:divBdr>
    </w:div>
    <w:div w:id="476150243">
      <w:bodyDiv w:val="1"/>
      <w:marLeft w:val="0"/>
      <w:marRight w:val="0"/>
      <w:marTop w:val="0"/>
      <w:marBottom w:val="0"/>
      <w:divBdr>
        <w:top w:val="none" w:sz="0" w:space="0" w:color="auto"/>
        <w:left w:val="none" w:sz="0" w:space="0" w:color="auto"/>
        <w:bottom w:val="none" w:sz="0" w:space="0" w:color="auto"/>
        <w:right w:val="none" w:sz="0" w:space="0" w:color="auto"/>
      </w:divBdr>
      <w:divsChild>
        <w:div w:id="2077390063">
          <w:marLeft w:val="446"/>
          <w:marRight w:val="0"/>
          <w:marTop w:val="0"/>
          <w:marBottom w:val="0"/>
          <w:divBdr>
            <w:top w:val="none" w:sz="0" w:space="0" w:color="auto"/>
            <w:left w:val="none" w:sz="0" w:space="0" w:color="auto"/>
            <w:bottom w:val="none" w:sz="0" w:space="0" w:color="auto"/>
            <w:right w:val="none" w:sz="0" w:space="0" w:color="auto"/>
          </w:divBdr>
        </w:div>
      </w:divsChild>
    </w:div>
    <w:div w:id="483666785">
      <w:bodyDiv w:val="1"/>
      <w:marLeft w:val="0"/>
      <w:marRight w:val="0"/>
      <w:marTop w:val="0"/>
      <w:marBottom w:val="0"/>
      <w:divBdr>
        <w:top w:val="none" w:sz="0" w:space="0" w:color="auto"/>
        <w:left w:val="none" w:sz="0" w:space="0" w:color="auto"/>
        <w:bottom w:val="none" w:sz="0" w:space="0" w:color="auto"/>
        <w:right w:val="none" w:sz="0" w:space="0" w:color="auto"/>
      </w:divBdr>
    </w:div>
    <w:div w:id="488788263">
      <w:bodyDiv w:val="1"/>
      <w:marLeft w:val="0"/>
      <w:marRight w:val="0"/>
      <w:marTop w:val="0"/>
      <w:marBottom w:val="0"/>
      <w:divBdr>
        <w:top w:val="none" w:sz="0" w:space="0" w:color="auto"/>
        <w:left w:val="none" w:sz="0" w:space="0" w:color="auto"/>
        <w:bottom w:val="none" w:sz="0" w:space="0" w:color="auto"/>
        <w:right w:val="none" w:sz="0" w:space="0" w:color="auto"/>
      </w:divBdr>
    </w:div>
    <w:div w:id="516314925">
      <w:bodyDiv w:val="1"/>
      <w:marLeft w:val="0"/>
      <w:marRight w:val="0"/>
      <w:marTop w:val="0"/>
      <w:marBottom w:val="0"/>
      <w:divBdr>
        <w:top w:val="none" w:sz="0" w:space="0" w:color="auto"/>
        <w:left w:val="none" w:sz="0" w:space="0" w:color="auto"/>
        <w:bottom w:val="none" w:sz="0" w:space="0" w:color="auto"/>
        <w:right w:val="none" w:sz="0" w:space="0" w:color="auto"/>
      </w:divBdr>
    </w:div>
    <w:div w:id="525213058">
      <w:bodyDiv w:val="1"/>
      <w:marLeft w:val="0"/>
      <w:marRight w:val="0"/>
      <w:marTop w:val="0"/>
      <w:marBottom w:val="0"/>
      <w:divBdr>
        <w:top w:val="none" w:sz="0" w:space="0" w:color="auto"/>
        <w:left w:val="none" w:sz="0" w:space="0" w:color="auto"/>
        <w:bottom w:val="none" w:sz="0" w:space="0" w:color="auto"/>
        <w:right w:val="none" w:sz="0" w:space="0" w:color="auto"/>
      </w:divBdr>
    </w:div>
    <w:div w:id="537742394">
      <w:bodyDiv w:val="1"/>
      <w:marLeft w:val="0"/>
      <w:marRight w:val="0"/>
      <w:marTop w:val="0"/>
      <w:marBottom w:val="0"/>
      <w:divBdr>
        <w:top w:val="none" w:sz="0" w:space="0" w:color="auto"/>
        <w:left w:val="none" w:sz="0" w:space="0" w:color="auto"/>
        <w:bottom w:val="none" w:sz="0" w:space="0" w:color="auto"/>
        <w:right w:val="none" w:sz="0" w:space="0" w:color="auto"/>
      </w:divBdr>
    </w:div>
    <w:div w:id="569853096">
      <w:bodyDiv w:val="1"/>
      <w:marLeft w:val="0"/>
      <w:marRight w:val="0"/>
      <w:marTop w:val="0"/>
      <w:marBottom w:val="0"/>
      <w:divBdr>
        <w:top w:val="none" w:sz="0" w:space="0" w:color="auto"/>
        <w:left w:val="none" w:sz="0" w:space="0" w:color="auto"/>
        <w:bottom w:val="none" w:sz="0" w:space="0" w:color="auto"/>
        <w:right w:val="none" w:sz="0" w:space="0" w:color="auto"/>
      </w:divBdr>
    </w:div>
    <w:div w:id="572473592">
      <w:bodyDiv w:val="1"/>
      <w:marLeft w:val="0"/>
      <w:marRight w:val="0"/>
      <w:marTop w:val="0"/>
      <w:marBottom w:val="0"/>
      <w:divBdr>
        <w:top w:val="none" w:sz="0" w:space="0" w:color="auto"/>
        <w:left w:val="none" w:sz="0" w:space="0" w:color="auto"/>
        <w:bottom w:val="none" w:sz="0" w:space="0" w:color="auto"/>
        <w:right w:val="none" w:sz="0" w:space="0" w:color="auto"/>
      </w:divBdr>
    </w:div>
    <w:div w:id="576595733">
      <w:bodyDiv w:val="1"/>
      <w:marLeft w:val="0"/>
      <w:marRight w:val="0"/>
      <w:marTop w:val="0"/>
      <w:marBottom w:val="0"/>
      <w:divBdr>
        <w:top w:val="none" w:sz="0" w:space="0" w:color="auto"/>
        <w:left w:val="none" w:sz="0" w:space="0" w:color="auto"/>
        <w:bottom w:val="none" w:sz="0" w:space="0" w:color="auto"/>
        <w:right w:val="none" w:sz="0" w:space="0" w:color="auto"/>
      </w:divBdr>
    </w:div>
    <w:div w:id="587808464">
      <w:bodyDiv w:val="1"/>
      <w:marLeft w:val="0"/>
      <w:marRight w:val="0"/>
      <w:marTop w:val="0"/>
      <w:marBottom w:val="0"/>
      <w:divBdr>
        <w:top w:val="none" w:sz="0" w:space="0" w:color="auto"/>
        <w:left w:val="none" w:sz="0" w:space="0" w:color="auto"/>
        <w:bottom w:val="none" w:sz="0" w:space="0" w:color="auto"/>
        <w:right w:val="none" w:sz="0" w:space="0" w:color="auto"/>
      </w:divBdr>
    </w:div>
    <w:div w:id="590894551">
      <w:bodyDiv w:val="1"/>
      <w:marLeft w:val="0"/>
      <w:marRight w:val="0"/>
      <w:marTop w:val="0"/>
      <w:marBottom w:val="0"/>
      <w:divBdr>
        <w:top w:val="none" w:sz="0" w:space="0" w:color="auto"/>
        <w:left w:val="none" w:sz="0" w:space="0" w:color="auto"/>
        <w:bottom w:val="none" w:sz="0" w:space="0" w:color="auto"/>
        <w:right w:val="none" w:sz="0" w:space="0" w:color="auto"/>
      </w:divBdr>
    </w:div>
    <w:div w:id="634868032">
      <w:bodyDiv w:val="1"/>
      <w:marLeft w:val="0"/>
      <w:marRight w:val="0"/>
      <w:marTop w:val="0"/>
      <w:marBottom w:val="0"/>
      <w:divBdr>
        <w:top w:val="none" w:sz="0" w:space="0" w:color="auto"/>
        <w:left w:val="none" w:sz="0" w:space="0" w:color="auto"/>
        <w:bottom w:val="none" w:sz="0" w:space="0" w:color="auto"/>
        <w:right w:val="none" w:sz="0" w:space="0" w:color="auto"/>
      </w:divBdr>
    </w:div>
    <w:div w:id="662439423">
      <w:bodyDiv w:val="1"/>
      <w:marLeft w:val="0"/>
      <w:marRight w:val="0"/>
      <w:marTop w:val="0"/>
      <w:marBottom w:val="0"/>
      <w:divBdr>
        <w:top w:val="none" w:sz="0" w:space="0" w:color="auto"/>
        <w:left w:val="none" w:sz="0" w:space="0" w:color="auto"/>
        <w:bottom w:val="none" w:sz="0" w:space="0" w:color="auto"/>
        <w:right w:val="none" w:sz="0" w:space="0" w:color="auto"/>
      </w:divBdr>
    </w:div>
    <w:div w:id="686253539">
      <w:bodyDiv w:val="1"/>
      <w:marLeft w:val="0"/>
      <w:marRight w:val="0"/>
      <w:marTop w:val="0"/>
      <w:marBottom w:val="0"/>
      <w:divBdr>
        <w:top w:val="none" w:sz="0" w:space="0" w:color="auto"/>
        <w:left w:val="none" w:sz="0" w:space="0" w:color="auto"/>
        <w:bottom w:val="none" w:sz="0" w:space="0" w:color="auto"/>
        <w:right w:val="none" w:sz="0" w:space="0" w:color="auto"/>
      </w:divBdr>
    </w:div>
    <w:div w:id="736787288">
      <w:bodyDiv w:val="1"/>
      <w:marLeft w:val="0"/>
      <w:marRight w:val="0"/>
      <w:marTop w:val="0"/>
      <w:marBottom w:val="0"/>
      <w:divBdr>
        <w:top w:val="none" w:sz="0" w:space="0" w:color="auto"/>
        <w:left w:val="none" w:sz="0" w:space="0" w:color="auto"/>
        <w:bottom w:val="none" w:sz="0" w:space="0" w:color="auto"/>
        <w:right w:val="none" w:sz="0" w:space="0" w:color="auto"/>
      </w:divBdr>
    </w:div>
    <w:div w:id="747307909">
      <w:bodyDiv w:val="1"/>
      <w:marLeft w:val="0"/>
      <w:marRight w:val="0"/>
      <w:marTop w:val="0"/>
      <w:marBottom w:val="0"/>
      <w:divBdr>
        <w:top w:val="none" w:sz="0" w:space="0" w:color="auto"/>
        <w:left w:val="none" w:sz="0" w:space="0" w:color="auto"/>
        <w:bottom w:val="none" w:sz="0" w:space="0" w:color="auto"/>
        <w:right w:val="none" w:sz="0" w:space="0" w:color="auto"/>
      </w:divBdr>
    </w:div>
    <w:div w:id="748581766">
      <w:bodyDiv w:val="1"/>
      <w:marLeft w:val="0"/>
      <w:marRight w:val="0"/>
      <w:marTop w:val="0"/>
      <w:marBottom w:val="0"/>
      <w:divBdr>
        <w:top w:val="none" w:sz="0" w:space="0" w:color="auto"/>
        <w:left w:val="none" w:sz="0" w:space="0" w:color="auto"/>
        <w:bottom w:val="none" w:sz="0" w:space="0" w:color="auto"/>
        <w:right w:val="none" w:sz="0" w:space="0" w:color="auto"/>
      </w:divBdr>
    </w:div>
    <w:div w:id="761150043">
      <w:bodyDiv w:val="1"/>
      <w:marLeft w:val="0"/>
      <w:marRight w:val="0"/>
      <w:marTop w:val="0"/>
      <w:marBottom w:val="0"/>
      <w:divBdr>
        <w:top w:val="none" w:sz="0" w:space="0" w:color="auto"/>
        <w:left w:val="none" w:sz="0" w:space="0" w:color="auto"/>
        <w:bottom w:val="none" w:sz="0" w:space="0" w:color="auto"/>
        <w:right w:val="none" w:sz="0" w:space="0" w:color="auto"/>
      </w:divBdr>
    </w:div>
    <w:div w:id="763183760">
      <w:bodyDiv w:val="1"/>
      <w:marLeft w:val="0"/>
      <w:marRight w:val="0"/>
      <w:marTop w:val="0"/>
      <w:marBottom w:val="0"/>
      <w:divBdr>
        <w:top w:val="none" w:sz="0" w:space="0" w:color="auto"/>
        <w:left w:val="none" w:sz="0" w:space="0" w:color="auto"/>
        <w:bottom w:val="none" w:sz="0" w:space="0" w:color="auto"/>
        <w:right w:val="none" w:sz="0" w:space="0" w:color="auto"/>
      </w:divBdr>
    </w:div>
    <w:div w:id="765542091">
      <w:bodyDiv w:val="1"/>
      <w:marLeft w:val="0"/>
      <w:marRight w:val="0"/>
      <w:marTop w:val="0"/>
      <w:marBottom w:val="0"/>
      <w:divBdr>
        <w:top w:val="none" w:sz="0" w:space="0" w:color="auto"/>
        <w:left w:val="none" w:sz="0" w:space="0" w:color="auto"/>
        <w:bottom w:val="none" w:sz="0" w:space="0" w:color="auto"/>
        <w:right w:val="none" w:sz="0" w:space="0" w:color="auto"/>
      </w:divBdr>
    </w:div>
    <w:div w:id="776869604">
      <w:bodyDiv w:val="1"/>
      <w:marLeft w:val="0"/>
      <w:marRight w:val="0"/>
      <w:marTop w:val="0"/>
      <w:marBottom w:val="0"/>
      <w:divBdr>
        <w:top w:val="none" w:sz="0" w:space="0" w:color="auto"/>
        <w:left w:val="none" w:sz="0" w:space="0" w:color="auto"/>
        <w:bottom w:val="none" w:sz="0" w:space="0" w:color="auto"/>
        <w:right w:val="none" w:sz="0" w:space="0" w:color="auto"/>
      </w:divBdr>
    </w:div>
    <w:div w:id="785848440">
      <w:bodyDiv w:val="1"/>
      <w:marLeft w:val="0"/>
      <w:marRight w:val="0"/>
      <w:marTop w:val="0"/>
      <w:marBottom w:val="0"/>
      <w:divBdr>
        <w:top w:val="none" w:sz="0" w:space="0" w:color="auto"/>
        <w:left w:val="none" w:sz="0" w:space="0" w:color="auto"/>
        <w:bottom w:val="none" w:sz="0" w:space="0" w:color="auto"/>
        <w:right w:val="none" w:sz="0" w:space="0" w:color="auto"/>
      </w:divBdr>
    </w:div>
    <w:div w:id="786198620">
      <w:bodyDiv w:val="1"/>
      <w:marLeft w:val="0"/>
      <w:marRight w:val="0"/>
      <w:marTop w:val="0"/>
      <w:marBottom w:val="0"/>
      <w:divBdr>
        <w:top w:val="none" w:sz="0" w:space="0" w:color="auto"/>
        <w:left w:val="none" w:sz="0" w:space="0" w:color="auto"/>
        <w:bottom w:val="none" w:sz="0" w:space="0" w:color="auto"/>
        <w:right w:val="none" w:sz="0" w:space="0" w:color="auto"/>
      </w:divBdr>
    </w:div>
    <w:div w:id="815024732">
      <w:bodyDiv w:val="1"/>
      <w:marLeft w:val="0"/>
      <w:marRight w:val="0"/>
      <w:marTop w:val="0"/>
      <w:marBottom w:val="0"/>
      <w:divBdr>
        <w:top w:val="none" w:sz="0" w:space="0" w:color="auto"/>
        <w:left w:val="none" w:sz="0" w:space="0" w:color="auto"/>
        <w:bottom w:val="none" w:sz="0" w:space="0" w:color="auto"/>
        <w:right w:val="none" w:sz="0" w:space="0" w:color="auto"/>
      </w:divBdr>
    </w:div>
    <w:div w:id="820972791">
      <w:bodyDiv w:val="1"/>
      <w:marLeft w:val="0"/>
      <w:marRight w:val="0"/>
      <w:marTop w:val="0"/>
      <w:marBottom w:val="0"/>
      <w:divBdr>
        <w:top w:val="none" w:sz="0" w:space="0" w:color="auto"/>
        <w:left w:val="none" w:sz="0" w:space="0" w:color="auto"/>
        <w:bottom w:val="none" w:sz="0" w:space="0" w:color="auto"/>
        <w:right w:val="none" w:sz="0" w:space="0" w:color="auto"/>
      </w:divBdr>
    </w:div>
    <w:div w:id="826479294">
      <w:bodyDiv w:val="1"/>
      <w:marLeft w:val="0"/>
      <w:marRight w:val="0"/>
      <w:marTop w:val="0"/>
      <w:marBottom w:val="0"/>
      <w:divBdr>
        <w:top w:val="none" w:sz="0" w:space="0" w:color="auto"/>
        <w:left w:val="none" w:sz="0" w:space="0" w:color="auto"/>
        <w:bottom w:val="none" w:sz="0" w:space="0" w:color="auto"/>
        <w:right w:val="none" w:sz="0" w:space="0" w:color="auto"/>
      </w:divBdr>
    </w:div>
    <w:div w:id="857888610">
      <w:bodyDiv w:val="1"/>
      <w:marLeft w:val="0"/>
      <w:marRight w:val="0"/>
      <w:marTop w:val="0"/>
      <w:marBottom w:val="0"/>
      <w:divBdr>
        <w:top w:val="none" w:sz="0" w:space="0" w:color="auto"/>
        <w:left w:val="none" w:sz="0" w:space="0" w:color="auto"/>
        <w:bottom w:val="none" w:sz="0" w:space="0" w:color="auto"/>
        <w:right w:val="none" w:sz="0" w:space="0" w:color="auto"/>
      </w:divBdr>
      <w:divsChild>
        <w:div w:id="71196171">
          <w:marLeft w:val="274"/>
          <w:marRight w:val="0"/>
          <w:marTop w:val="0"/>
          <w:marBottom w:val="0"/>
          <w:divBdr>
            <w:top w:val="none" w:sz="0" w:space="0" w:color="auto"/>
            <w:left w:val="none" w:sz="0" w:space="0" w:color="auto"/>
            <w:bottom w:val="none" w:sz="0" w:space="0" w:color="auto"/>
            <w:right w:val="none" w:sz="0" w:space="0" w:color="auto"/>
          </w:divBdr>
        </w:div>
        <w:div w:id="97455026">
          <w:marLeft w:val="274"/>
          <w:marRight w:val="0"/>
          <w:marTop w:val="0"/>
          <w:marBottom w:val="0"/>
          <w:divBdr>
            <w:top w:val="none" w:sz="0" w:space="0" w:color="auto"/>
            <w:left w:val="none" w:sz="0" w:space="0" w:color="auto"/>
            <w:bottom w:val="none" w:sz="0" w:space="0" w:color="auto"/>
            <w:right w:val="none" w:sz="0" w:space="0" w:color="auto"/>
          </w:divBdr>
        </w:div>
        <w:div w:id="162090447">
          <w:marLeft w:val="274"/>
          <w:marRight w:val="0"/>
          <w:marTop w:val="0"/>
          <w:marBottom w:val="0"/>
          <w:divBdr>
            <w:top w:val="none" w:sz="0" w:space="0" w:color="auto"/>
            <w:left w:val="none" w:sz="0" w:space="0" w:color="auto"/>
            <w:bottom w:val="none" w:sz="0" w:space="0" w:color="auto"/>
            <w:right w:val="none" w:sz="0" w:space="0" w:color="auto"/>
          </w:divBdr>
        </w:div>
      </w:divsChild>
    </w:div>
    <w:div w:id="857936296">
      <w:bodyDiv w:val="1"/>
      <w:marLeft w:val="0"/>
      <w:marRight w:val="0"/>
      <w:marTop w:val="0"/>
      <w:marBottom w:val="0"/>
      <w:divBdr>
        <w:top w:val="none" w:sz="0" w:space="0" w:color="auto"/>
        <w:left w:val="none" w:sz="0" w:space="0" w:color="auto"/>
        <w:bottom w:val="none" w:sz="0" w:space="0" w:color="auto"/>
        <w:right w:val="none" w:sz="0" w:space="0" w:color="auto"/>
      </w:divBdr>
    </w:div>
    <w:div w:id="867061561">
      <w:bodyDiv w:val="1"/>
      <w:marLeft w:val="0"/>
      <w:marRight w:val="0"/>
      <w:marTop w:val="0"/>
      <w:marBottom w:val="0"/>
      <w:divBdr>
        <w:top w:val="none" w:sz="0" w:space="0" w:color="auto"/>
        <w:left w:val="none" w:sz="0" w:space="0" w:color="auto"/>
        <w:bottom w:val="none" w:sz="0" w:space="0" w:color="auto"/>
        <w:right w:val="none" w:sz="0" w:space="0" w:color="auto"/>
      </w:divBdr>
    </w:div>
    <w:div w:id="873814520">
      <w:bodyDiv w:val="1"/>
      <w:marLeft w:val="0"/>
      <w:marRight w:val="0"/>
      <w:marTop w:val="0"/>
      <w:marBottom w:val="0"/>
      <w:divBdr>
        <w:top w:val="none" w:sz="0" w:space="0" w:color="auto"/>
        <w:left w:val="none" w:sz="0" w:space="0" w:color="auto"/>
        <w:bottom w:val="none" w:sz="0" w:space="0" w:color="auto"/>
        <w:right w:val="none" w:sz="0" w:space="0" w:color="auto"/>
      </w:divBdr>
    </w:div>
    <w:div w:id="880437063">
      <w:bodyDiv w:val="1"/>
      <w:marLeft w:val="0"/>
      <w:marRight w:val="0"/>
      <w:marTop w:val="0"/>
      <w:marBottom w:val="0"/>
      <w:divBdr>
        <w:top w:val="none" w:sz="0" w:space="0" w:color="auto"/>
        <w:left w:val="none" w:sz="0" w:space="0" w:color="auto"/>
        <w:bottom w:val="none" w:sz="0" w:space="0" w:color="auto"/>
        <w:right w:val="none" w:sz="0" w:space="0" w:color="auto"/>
      </w:divBdr>
    </w:div>
    <w:div w:id="913321607">
      <w:bodyDiv w:val="1"/>
      <w:marLeft w:val="0"/>
      <w:marRight w:val="0"/>
      <w:marTop w:val="0"/>
      <w:marBottom w:val="0"/>
      <w:divBdr>
        <w:top w:val="none" w:sz="0" w:space="0" w:color="auto"/>
        <w:left w:val="none" w:sz="0" w:space="0" w:color="auto"/>
        <w:bottom w:val="none" w:sz="0" w:space="0" w:color="auto"/>
        <w:right w:val="none" w:sz="0" w:space="0" w:color="auto"/>
      </w:divBdr>
    </w:div>
    <w:div w:id="920601028">
      <w:bodyDiv w:val="1"/>
      <w:marLeft w:val="0"/>
      <w:marRight w:val="0"/>
      <w:marTop w:val="0"/>
      <w:marBottom w:val="0"/>
      <w:divBdr>
        <w:top w:val="none" w:sz="0" w:space="0" w:color="auto"/>
        <w:left w:val="none" w:sz="0" w:space="0" w:color="auto"/>
        <w:bottom w:val="none" w:sz="0" w:space="0" w:color="auto"/>
        <w:right w:val="none" w:sz="0" w:space="0" w:color="auto"/>
      </w:divBdr>
    </w:div>
    <w:div w:id="926306645">
      <w:bodyDiv w:val="1"/>
      <w:marLeft w:val="0"/>
      <w:marRight w:val="0"/>
      <w:marTop w:val="0"/>
      <w:marBottom w:val="0"/>
      <w:divBdr>
        <w:top w:val="none" w:sz="0" w:space="0" w:color="auto"/>
        <w:left w:val="none" w:sz="0" w:space="0" w:color="auto"/>
        <w:bottom w:val="none" w:sz="0" w:space="0" w:color="auto"/>
        <w:right w:val="none" w:sz="0" w:space="0" w:color="auto"/>
      </w:divBdr>
    </w:div>
    <w:div w:id="939486713">
      <w:bodyDiv w:val="1"/>
      <w:marLeft w:val="0"/>
      <w:marRight w:val="0"/>
      <w:marTop w:val="0"/>
      <w:marBottom w:val="0"/>
      <w:divBdr>
        <w:top w:val="none" w:sz="0" w:space="0" w:color="auto"/>
        <w:left w:val="none" w:sz="0" w:space="0" w:color="auto"/>
        <w:bottom w:val="none" w:sz="0" w:space="0" w:color="auto"/>
        <w:right w:val="none" w:sz="0" w:space="0" w:color="auto"/>
      </w:divBdr>
    </w:div>
    <w:div w:id="939796998">
      <w:bodyDiv w:val="1"/>
      <w:marLeft w:val="0"/>
      <w:marRight w:val="0"/>
      <w:marTop w:val="0"/>
      <w:marBottom w:val="0"/>
      <w:divBdr>
        <w:top w:val="none" w:sz="0" w:space="0" w:color="auto"/>
        <w:left w:val="none" w:sz="0" w:space="0" w:color="auto"/>
        <w:bottom w:val="none" w:sz="0" w:space="0" w:color="auto"/>
        <w:right w:val="none" w:sz="0" w:space="0" w:color="auto"/>
      </w:divBdr>
    </w:div>
    <w:div w:id="972566916">
      <w:bodyDiv w:val="1"/>
      <w:marLeft w:val="0"/>
      <w:marRight w:val="0"/>
      <w:marTop w:val="0"/>
      <w:marBottom w:val="0"/>
      <w:divBdr>
        <w:top w:val="none" w:sz="0" w:space="0" w:color="auto"/>
        <w:left w:val="none" w:sz="0" w:space="0" w:color="auto"/>
        <w:bottom w:val="none" w:sz="0" w:space="0" w:color="auto"/>
        <w:right w:val="none" w:sz="0" w:space="0" w:color="auto"/>
      </w:divBdr>
    </w:div>
    <w:div w:id="977535314">
      <w:bodyDiv w:val="1"/>
      <w:marLeft w:val="0"/>
      <w:marRight w:val="0"/>
      <w:marTop w:val="0"/>
      <w:marBottom w:val="0"/>
      <w:divBdr>
        <w:top w:val="none" w:sz="0" w:space="0" w:color="auto"/>
        <w:left w:val="none" w:sz="0" w:space="0" w:color="auto"/>
        <w:bottom w:val="none" w:sz="0" w:space="0" w:color="auto"/>
        <w:right w:val="none" w:sz="0" w:space="0" w:color="auto"/>
      </w:divBdr>
    </w:div>
    <w:div w:id="1014920074">
      <w:bodyDiv w:val="1"/>
      <w:marLeft w:val="0"/>
      <w:marRight w:val="0"/>
      <w:marTop w:val="0"/>
      <w:marBottom w:val="0"/>
      <w:divBdr>
        <w:top w:val="none" w:sz="0" w:space="0" w:color="auto"/>
        <w:left w:val="none" w:sz="0" w:space="0" w:color="auto"/>
        <w:bottom w:val="none" w:sz="0" w:space="0" w:color="auto"/>
        <w:right w:val="none" w:sz="0" w:space="0" w:color="auto"/>
      </w:divBdr>
    </w:div>
    <w:div w:id="1026637965">
      <w:bodyDiv w:val="1"/>
      <w:marLeft w:val="0"/>
      <w:marRight w:val="0"/>
      <w:marTop w:val="0"/>
      <w:marBottom w:val="0"/>
      <w:divBdr>
        <w:top w:val="none" w:sz="0" w:space="0" w:color="auto"/>
        <w:left w:val="none" w:sz="0" w:space="0" w:color="auto"/>
        <w:bottom w:val="none" w:sz="0" w:space="0" w:color="auto"/>
        <w:right w:val="none" w:sz="0" w:space="0" w:color="auto"/>
      </w:divBdr>
      <w:divsChild>
        <w:div w:id="33192947">
          <w:marLeft w:val="274"/>
          <w:marRight w:val="0"/>
          <w:marTop w:val="0"/>
          <w:marBottom w:val="0"/>
          <w:divBdr>
            <w:top w:val="none" w:sz="0" w:space="0" w:color="auto"/>
            <w:left w:val="none" w:sz="0" w:space="0" w:color="auto"/>
            <w:bottom w:val="none" w:sz="0" w:space="0" w:color="auto"/>
            <w:right w:val="none" w:sz="0" w:space="0" w:color="auto"/>
          </w:divBdr>
        </w:div>
      </w:divsChild>
    </w:div>
    <w:div w:id="1040401583">
      <w:bodyDiv w:val="1"/>
      <w:marLeft w:val="0"/>
      <w:marRight w:val="0"/>
      <w:marTop w:val="0"/>
      <w:marBottom w:val="0"/>
      <w:divBdr>
        <w:top w:val="none" w:sz="0" w:space="0" w:color="auto"/>
        <w:left w:val="none" w:sz="0" w:space="0" w:color="auto"/>
        <w:bottom w:val="none" w:sz="0" w:space="0" w:color="auto"/>
        <w:right w:val="none" w:sz="0" w:space="0" w:color="auto"/>
      </w:divBdr>
    </w:div>
    <w:div w:id="1073312926">
      <w:bodyDiv w:val="1"/>
      <w:marLeft w:val="0"/>
      <w:marRight w:val="0"/>
      <w:marTop w:val="0"/>
      <w:marBottom w:val="0"/>
      <w:divBdr>
        <w:top w:val="none" w:sz="0" w:space="0" w:color="auto"/>
        <w:left w:val="none" w:sz="0" w:space="0" w:color="auto"/>
        <w:bottom w:val="none" w:sz="0" w:space="0" w:color="auto"/>
        <w:right w:val="none" w:sz="0" w:space="0" w:color="auto"/>
      </w:divBdr>
    </w:div>
    <w:div w:id="1090269783">
      <w:bodyDiv w:val="1"/>
      <w:marLeft w:val="0"/>
      <w:marRight w:val="0"/>
      <w:marTop w:val="0"/>
      <w:marBottom w:val="0"/>
      <w:divBdr>
        <w:top w:val="none" w:sz="0" w:space="0" w:color="auto"/>
        <w:left w:val="none" w:sz="0" w:space="0" w:color="auto"/>
        <w:bottom w:val="none" w:sz="0" w:space="0" w:color="auto"/>
        <w:right w:val="none" w:sz="0" w:space="0" w:color="auto"/>
      </w:divBdr>
    </w:div>
    <w:div w:id="1090855630">
      <w:bodyDiv w:val="1"/>
      <w:marLeft w:val="0"/>
      <w:marRight w:val="0"/>
      <w:marTop w:val="0"/>
      <w:marBottom w:val="0"/>
      <w:divBdr>
        <w:top w:val="none" w:sz="0" w:space="0" w:color="auto"/>
        <w:left w:val="none" w:sz="0" w:space="0" w:color="auto"/>
        <w:bottom w:val="none" w:sz="0" w:space="0" w:color="auto"/>
        <w:right w:val="none" w:sz="0" w:space="0" w:color="auto"/>
      </w:divBdr>
    </w:div>
    <w:div w:id="1092314012">
      <w:bodyDiv w:val="1"/>
      <w:marLeft w:val="0"/>
      <w:marRight w:val="0"/>
      <w:marTop w:val="0"/>
      <w:marBottom w:val="0"/>
      <w:divBdr>
        <w:top w:val="none" w:sz="0" w:space="0" w:color="auto"/>
        <w:left w:val="none" w:sz="0" w:space="0" w:color="auto"/>
        <w:bottom w:val="none" w:sz="0" w:space="0" w:color="auto"/>
        <w:right w:val="none" w:sz="0" w:space="0" w:color="auto"/>
      </w:divBdr>
    </w:div>
    <w:div w:id="1122922313">
      <w:bodyDiv w:val="1"/>
      <w:marLeft w:val="0"/>
      <w:marRight w:val="0"/>
      <w:marTop w:val="0"/>
      <w:marBottom w:val="0"/>
      <w:divBdr>
        <w:top w:val="none" w:sz="0" w:space="0" w:color="auto"/>
        <w:left w:val="none" w:sz="0" w:space="0" w:color="auto"/>
        <w:bottom w:val="none" w:sz="0" w:space="0" w:color="auto"/>
        <w:right w:val="none" w:sz="0" w:space="0" w:color="auto"/>
      </w:divBdr>
      <w:divsChild>
        <w:div w:id="2107993371">
          <w:marLeft w:val="0"/>
          <w:marRight w:val="0"/>
          <w:marTop w:val="0"/>
          <w:marBottom w:val="0"/>
          <w:divBdr>
            <w:top w:val="none" w:sz="0" w:space="0" w:color="auto"/>
            <w:left w:val="none" w:sz="0" w:space="0" w:color="auto"/>
            <w:bottom w:val="none" w:sz="0" w:space="0" w:color="auto"/>
            <w:right w:val="none" w:sz="0" w:space="0" w:color="auto"/>
          </w:divBdr>
        </w:div>
      </w:divsChild>
    </w:div>
    <w:div w:id="1131091241">
      <w:bodyDiv w:val="1"/>
      <w:marLeft w:val="0"/>
      <w:marRight w:val="0"/>
      <w:marTop w:val="0"/>
      <w:marBottom w:val="0"/>
      <w:divBdr>
        <w:top w:val="none" w:sz="0" w:space="0" w:color="auto"/>
        <w:left w:val="none" w:sz="0" w:space="0" w:color="auto"/>
        <w:bottom w:val="none" w:sz="0" w:space="0" w:color="auto"/>
        <w:right w:val="none" w:sz="0" w:space="0" w:color="auto"/>
      </w:divBdr>
    </w:div>
    <w:div w:id="1131944695">
      <w:bodyDiv w:val="1"/>
      <w:marLeft w:val="0"/>
      <w:marRight w:val="0"/>
      <w:marTop w:val="0"/>
      <w:marBottom w:val="0"/>
      <w:divBdr>
        <w:top w:val="none" w:sz="0" w:space="0" w:color="auto"/>
        <w:left w:val="none" w:sz="0" w:space="0" w:color="auto"/>
        <w:bottom w:val="none" w:sz="0" w:space="0" w:color="auto"/>
        <w:right w:val="none" w:sz="0" w:space="0" w:color="auto"/>
      </w:divBdr>
    </w:div>
    <w:div w:id="1139611954">
      <w:bodyDiv w:val="1"/>
      <w:marLeft w:val="0"/>
      <w:marRight w:val="0"/>
      <w:marTop w:val="0"/>
      <w:marBottom w:val="0"/>
      <w:divBdr>
        <w:top w:val="none" w:sz="0" w:space="0" w:color="auto"/>
        <w:left w:val="none" w:sz="0" w:space="0" w:color="auto"/>
        <w:bottom w:val="none" w:sz="0" w:space="0" w:color="auto"/>
        <w:right w:val="none" w:sz="0" w:space="0" w:color="auto"/>
      </w:divBdr>
    </w:div>
    <w:div w:id="1152867294">
      <w:bodyDiv w:val="1"/>
      <w:marLeft w:val="0"/>
      <w:marRight w:val="0"/>
      <w:marTop w:val="0"/>
      <w:marBottom w:val="0"/>
      <w:divBdr>
        <w:top w:val="none" w:sz="0" w:space="0" w:color="auto"/>
        <w:left w:val="none" w:sz="0" w:space="0" w:color="auto"/>
        <w:bottom w:val="none" w:sz="0" w:space="0" w:color="auto"/>
        <w:right w:val="none" w:sz="0" w:space="0" w:color="auto"/>
      </w:divBdr>
    </w:div>
    <w:div w:id="1152991515">
      <w:bodyDiv w:val="1"/>
      <w:marLeft w:val="0"/>
      <w:marRight w:val="0"/>
      <w:marTop w:val="0"/>
      <w:marBottom w:val="0"/>
      <w:divBdr>
        <w:top w:val="none" w:sz="0" w:space="0" w:color="auto"/>
        <w:left w:val="none" w:sz="0" w:space="0" w:color="auto"/>
        <w:bottom w:val="none" w:sz="0" w:space="0" w:color="auto"/>
        <w:right w:val="none" w:sz="0" w:space="0" w:color="auto"/>
      </w:divBdr>
      <w:divsChild>
        <w:div w:id="937055396">
          <w:marLeft w:val="1800"/>
          <w:marRight w:val="0"/>
          <w:marTop w:val="100"/>
          <w:marBottom w:val="0"/>
          <w:divBdr>
            <w:top w:val="none" w:sz="0" w:space="0" w:color="auto"/>
            <w:left w:val="none" w:sz="0" w:space="0" w:color="auto"/>
            <w:bottom w:val="none" w:sz="0" w:space="0" w:color="auto"/>
            <w:right w:val="none" w:sz="0" w:space="0" w:color="auto"/>
          </w:divBdr>
        </w:div>
        <w:div w:id="1808891898">
          <w:marLeft w:val="1800"/>
          <w:marRight w:val="0"/>
          <w:marTop w:val="100"/>
          <w:marBottom w:val="0"/>
          <w:divBdr>
            <w:top w:val="none" w:sz="0" w:space="0" w:color="auto"/>
            <w:left w:val="none" w:sz="0" w:space="0" w:color="auto"/>
            <w:bottom w:val="none" w:sz="0" w:space="0" w:color="auto"/>
            <w:right w:val="none" w:sz="0" w:space="0" w:color="auto"/>
          </w:divBdr>
        </w:div>
      </w:divsChild>
    </w:div>
    <w:div w:id="1163816027">
      <w:bodyDiv w:val="1"/>
      <w:marLeft w:val="0"/>
      <w:marRight w:val="0"/>
      <w:marTop w:val="0"/>
      <w:marBottom w:val="0"/>
      <w:divBdr>
        <w:top w:val="none" w:sz="0" w:space="0" w:color="auto"/>
        <w:left w:val="none" w:sz="0" w:space="0" w:color="auto"/>
        <w:bottom w:val="none" w:sz="0" w:space="0" w:color="auto"/>
        <w:right w:val="none" w:sz="0" w:space="0" w:color="auto"/>
      </w:divBdr>
    </w:div>
    <w:div w:id="1166281360">
      <w:bodyDiv w:val="1"/>
      <w:marLeft w:val="0"/>
      <w:marRight w:val="0"/>
      <w:marTop w:val="0"/>
      <w:marBottom w:val="0"/>
      <w:divBdr>
        <w:top w:val="none" w:sz="0" w:space="0" w:color="auto"/>
        <w:left w:val="none" w:sz="0" w:space="0" w:color="auto"/>
        <w:bottom w:val="none" w:sz="0" w:space="0" w:color="auto"/>
        <w:right w:val="none" w:sz="0" w:space="0" w:color="auto"/>
      </w:divBdr>
      <w:divsChild>
        <w:div w:id="841504803">
          <w:marLeft w:val="274"/>
          <w:marRight w:val="0"/>
          <w:marTop w:val="0"/>
          <w:marBottom w:val="0"/>
          <w:divBdr>
            <w:top w:val="none" w:sz="0" w:space="0" w:color="auto"/>
            <w:left w:val="none" w:sz="0" w:space="0" w:color="auto"/>
            <w:bottom w:val="none" w:sz="0" w:space="0" w:color="auto"/>
            <w:right w:val="none" w:sz="0" w:space="0" w:color="auto"/>
          </w:divBdr>
        </w:div>
        <w:div w:id="1017731971">
          <w:marLeft w:val="274"/>
          <w:marRight w:val="0"/>
          <w:marTop w:val="0"/>
          <w:marBottom w:val="0"/>
          <w:divBdr>
            <w:top w:val="none" w:sz="0" w:space="0" w:color="auto"/>
            <w:left w:val="none" w:sz="0" w:space="0" w:color="auto"/>
            <w:bottom w:val="none" w:sz="0" w:space="0" w:color="auto"/>
            <w:right w:val="none" w:sz="0" w:space="0" w:color="auto"/>
          </w:divBdr>
        </w:div>
        <w:div w:id="1018508364">
          <w:marLeft w:val="274"/>
          <w:marRight w:val="0"/>
          <w:marTop w:val="0"/>
          <w:marBottom w:val="0"/>
          <w:divBdr>
            <w:top w:val="none" w:sz="0" w:space="0" w:color="auto"/>
            <w:left w:val="none" w:sz="0" w:space="0" w:color="auto"/>
            <w:bottom w:val="none" w:sz="0" w:space="0" w:color="auto"/>
            <w:right w:val="none" w:sz="0" w:space="0" w:color="auto"/>
          </w:divBdr>
        </w:div>
      </w:divsChild>
    </w:div>
    <w:div w:id="1176190321">
      <w:bodyDiv w:val="1"/>
      <w:marLeft w:val="0"/>
      <w:marRight w:val="0"/>
      <w:marTop w:val="0"/>
      <w:marBottom w:val="0"/>
      <w:divBdr>
        <w:top w:val="none" w:sz="0" w:space="0" w:color="auto"/>
        <w:left w:val="none" w:sz="0" w:space="0" w:color="auto"/>
        <w:bottom w:val="none" w:sz="0" w:space="0" w:color="auto"/>
        <w:right w:val="none" w:sz="0" w:space="0" w:color="auto"/>
      </w:divBdr>
      <w:divsChild>
        <w:div w:id="646518076">
          <w:marLeft w:val="274"/>
          <w:marRight w:val="0"/>
          <w:marTop w:val="0"/>
          <w:marBottom w:val="0"/>
          <w:divBdr>
            <w:top w:val="none" w:sz="0" w:space="0" w:color="auto"/>
            <w:left w:val="none" w:sz="0" w:space="0" w:color="auto"/>
            <w:bottom w:val="none" w:sz="0" w:space="0" w:color="auto"/>
            <w:right w:val="none" w:sz="0" w:space="0" w:color="auto"/>
          </w:divBdr>
        </w:div>
        <w:div w:id="1010524309">
          <w:marLeft w:val="274"/>
          <w:marRight w:val="0"/>
          <w:marTop w:val="0"/>
          <w:marBottom w:val="0"/>
          <w:divBdr>
            <w:top w:val="none" w:sz="0" w:space="0" w:color="auto"/>
            <w:left w:val="none" w:sz="0" w:space="0" w:color="auto"/>
            <w:bottom w:val="none" w:sz="0" w:space="0" w:color="auto"/>
            <w:right w:val="none" w:sz="0" w:space="0" w:color="auto"/>
          </w:divBdr>
        </w:div>
        <w:div w:id="1715425075">
          <w:marLeft w:val="274"/>
          <w:marRight w:val="0"/>
          <w:marTop w:val="0"/>
          <w:marBottom w:val="0"/>
          <w:divBdr>
            <w:top w:val="none" w:sz="0" w:space="0" w:color="auto"/>
            <w:left w:val="none" w:sz="0" w:space="0" w:color="auto"/>
            <w:bottom w:val="none" w:sz="0" w:space="0" w:color="auto"/>
            <w:right w:val="none" w:sz="0" w:space="0" w:color="auto"/>
          </w:divBdr>
        </w:div>
      </w:divsChild>
    </w:div>
    <w:div w:id="1177116545">
      <w:bodyDiv w:val="1"/>
      <w:marLeft w:val="0"/>
      <w:marRight w:val="0"/>
      <w:marTop w:val="0"/>
      <w:marBottom w:val="0"/>
      <w:divBdr>
        <w:top w:val="none" w:sz="0" w:space="0" w:color="auto"/>
        <w:left w:val="none" w:sz="0" w:space="0" w:color="auto"/>
        <w:bottom w:val="none" w:sz="0" w:space="0" w:color="auto"/>
        <w:right w:val="none" w:sz="0" w:space="0" w:color="auto"/>
      </w:divBdr>
    </w:div>
    <w:div w:id="1177888001">
      <w:bodyDiv w:val="1"/>
      <w:marLeft w:val="0"/>
      <w:marRight w:val="0"/>
      <w:marTop w:val="0"/>
      <w:marBottom w:val="0"/>
      <w:divBdr>
        <w:top w:val="none" w:sz="0" w:space="0" w:color="auto"/>
        <w:left w:val="none" w:sz="0" w:space="0" w:color="auto"/>
        <w:bottom w:val="none" w:sz="0" w:space="0" w:color="auto"/>
        <w:right w:val="none" w:sz="0" w:space="0" w:color="auto"/>
      </w:divBdr>
    </w:div>
    <w:div w:id="1184444234">
      <w:bodyDiv w:val="1"/>
      <w:marLeft w:val="0"/>
      <w:marRight w:val="0"/>
      <w:marTop w:val="0"/>
      <w:marBottom w:val="0"/>
      <w:divBdr>
        <w:top w:val="none" w:sz="0" w:space="0" w:color="auto"/>
        <w:left w:val="none" w:sz="0" w:space="0" w:color="auto"/>
        <w:bottom w:val="none" w:sz="0" w:space="0" w:color="auto"/>
        <w:right w:val="none" w:sz="0" w:space="0" w:color="auto"/>
      </w:divBdr>
    </w:div>
    <w:div w:id="1218932682">
      <w:bodyDiv w:val="1"/>
      <w:marLeft w:val="0"/>
      <w:marRight w:val="0"/>
      <w:marTop w:val="0"/>
      <w:marBottom w:val="0"/>
      <w:divBdr>
        <w:top w:val="none" w:sz="0" w:space="0" w:color="auto"/>
        <w:left w:val="none" w:sz="0" w:space="0" w:color="auto"/>
        <w:bottom w:val="none" w:sz="0" w:space="0" w:color="auto"/>
        <w:right w:val="none" w:sz="0" w:space="0" w:color="auto"/>
      </w:divBdr>
    </w:div>
    <w:div w:id="1221748128">
      <w:bodyDiv w:val="1"/>
      <w:marLeft w:val="0"/>
      <w:marRight w:val="0"/>
      <w:marTop w:val="0"/>
      <w:marBottom w:val="0"/>
      <w:divBdr>
        <w:top w:val="none" w:sz="0" w:space="0" w:color="auto"/>
        <w:left w:val="none" w:sz="0" w:space="0" w:color="auto"/>
        <w:bottom w:val="none" w:sz="0" w:space="0" w:color="auto"/>
        <w:right w:val="none" w:sz="0" w:space="0" w:color="auto"/>
      </w:divBdr>
    </w:div>
    <w:div w:id="1226799311">
      <w:bodyDiv w:val="1"/>
      <w:marLeft w:val="0"/>
      <w:marRight w:val="0"/>
      <w:marTop w:val="0"/>
      <w:marBottom w:val="0"/>
      <w:divBdr>
        <w:top w:val="none" w:sz="0" w:space="0" w:color="auto"/>
        <w:left w:val="none" w:sz="0" w:space="0" w:color="auto"/>
        <w:bottom w:val="none" w:sz="0" w:space="0" w:color="auto"/>
        <w:right w:val="none" w:sz="0" w:space="0" w:color="auto"/>
      </w:divBdr>
    </w:div>
    <w:div w:id="1231035806">
      <w:bodyDiv w:val="1"/>
      <w:marLeft w:val="0"/>
      <w:marRight w:val="0"/>
      <w:marTop w:val="0"/>
      <w:marBottom w:val="0"/>
      <w:divBdr>
        <w:top w:val="none" w:sz="0" w:space="0" w:color="auto"/>
        <w:left w:val="none" w:sz="0" w:space="0" w:color="auto"/>
        <w:bottom w:val="none" w:sz="0" w:space="0" w:color="auto"/>
        <w:right w:val="none" w:sz="0" w:space="0" w:color="auto"/>
      </w:divBdr>
    </w:div>
    <w:div w:id="1246721311">
      <w:bodyDiv w:val="1"/>
      <w:marLeft w:val="0"/>
      <w:marRight w:val="0"/>
      <w:marTop w:val="0"/>
      <w:marBottom w:val="0"/>
      <w:divBdr>
        <w:top w:val="none" w:sz="0" w:space="0" w:color="auto"/>
        <w:left w:val="none" w:sz="0" w:space="0" w:color="auto"/>
        <w:bottom w:val="none" w:sz="0" w:space="0" w:color="auto"/>
        <w:right w:val="none" w:sz="0" w:space="0" w:color="auto"/>
      </w:divBdr>
    </w:div>
    <w:div w:id="1255745958">
      <w:bodyDiv w:val="1"/>
      <w:marLeft w:val="0"/>
      <w:marRight w:val="0"/>
      <w:marTop w:val="0"/>
      <w:marBottom w:val="0"/>
      <w:divBdr>
        <w:top w:val="none" w:sz="0" w:space="0" w:color="auto"/>
        <w:left w:val="none" w:sz="0" w:space="0" w:color="auto"/>
        <w:bottom w:val="none" w:sz="0" w:space="0" w:color="auto"/>
        <w:right w:val="none" w:sz="0" w:space="0" w:color="auto"/>
      </w:divBdr>
    </w:div>
    <w:div w:id="1256211104">
      <w:bodyDiv w:val="1"/>
      <w:marLeft w:val="0"/>
      <w:marRight w:val="0"/>
      <w:marTop w:val="0"/>
      <w:marBottom w:val="0"/>
      <w:divBdr>
        <w:top w:val="none" w:sz="0" w:space="0" w:color="auto"/>
        <w:left w:val="none" w:sz="0" w:space="0" w:color="auto"/>
        <w:bottom w:val="none" w:sz="0" w:space="0" w:color="auto"/>
        <w:right w:val="none" w:sz="0" w:space="0" w:color="auto"/>
      </w:divBdr>
      <w:divsChild>
        <w:div w:id="676344711">
          <w:marLeft w:val="274"/>
          <w:marRight w:val="0"/>
          <w:marTop w:val="0"/>
          <w:marBottom w:val="0"/>
          <w:divBdr>
            <w:top w:val="none" w:sz="0" w:space="0" w:color="auto"/>
            <w:left w:val="none" w:sz="0" w:space="0" w:color="auto"/>
            <w:bottom w:val="none" w:sz="0" w:space="0" w:color="auto"/>
            <w:right w:val="none" w:sz="0" w:space="0" w:color="auto"/>
          </w:divBdr>
        </w:div>
        <w:div w:id="1086464033">
          <w:marLeft w:val="274"/>
          <w:marRight w:val="0"/>
          <w:marTop w:val="0"/>
          <w:marBottom w:val="0"/>
          <w:divBdr>
            <w:top w:val="none" w:sz="0" w:space="0" w:color="auto"/>
            <w:left w:val="none" w:sz="0" w:space="0" w:color="auto"/>
            <w:bottom w:val="none" w:sz="0" w:space="0" w:color="auto"/>
            <w:right w:val="none" w:sz="0" w:space="0" w:color="auto"/>
          </w:divBdr>
        </w:div>
        <w:div w:id="1106583072">
          <w:marLeft w:val="274"/>
          <w:marRight w:val="0"/>
          <w:marTop w:val="0"/>
          <w:marBottom w:val="0"/>
          <w:divBdr>
            <w:top w:val="none" w:sz="0" w:space="0" w:color="auto"/>
            <w:left w:val="none" w:sz="0" w:space="0" w:color="auto"/>
            <w:bottom w:val="none" w:sz="0" w:space="0" w:color="auto"/>
            <w:right w:val="none" w:sz="0" w:space="0" w:color="auto"/>
          </w:divBdr>
        </w:div>
      </w:divsChild>
    </w:div>
    <w:div w:id="1272861731">
      <w:bodyDiv w:val="1"/>
      <w:marLeft w:val="0"/>
      <w:marRight w:val="0"/>
      <w:marTop w:val="0"/>
      <w:marBottom w:val="0"/>
      <w:divBdr>
        <w:top w:val="none" w:sz="0" w:space="0" w:color="auto"/>
        <w:left w:val="none" w:sz="0" w:space="0" w:color="auto"/>
        <w:bottom w:val="none" w:sz="0" w:space="0" w:color="auto"/>
        <w:right w:val="none" w:sz="0" w:space="0" w:color="auto"/>
      </w:divBdr>
    </w:div>
    <w:div w:id="1291324332">
      <w:bodyDiv w:val="1"/>
      <w:marLeft w:val="0"/>
      <w:marRight w:val="0"/>
      <w:marTop w:val="0"/>
      <w:marBottom w:val="0"/>
      <w:divBdr>
        <w:top w:val="none" w:sz="0" w:space="0" w:color="auto"/>
        <w:left w:val="none" w:sz="0" w:space="0" w:color="auto"/>
        <w:bottom w:val="none" w:sz="0" w:space="0" w:color="auto"/>
        <w:right w:val="none" w:sz="0" w:space="0" w:color="auto"/>
      </w:divBdr>
    </w:div>
    <w:div w:id="1298681356">
      <w:bodyDiv w:val="1"/>
      <w:marLeft w:val="0"/>
      <w:marRight w:val="0"/>
      <w:marTop w:val="0"/>
      <w:marBottom w:val="0"/>
      <w:divBdr>
        <w:top w:val="none" w:sz="0" w:space="0" w:color="auto"/>
        <w:left w:val="none" w:sz="0" w:space="0" w:color="auto"/>
        <w:bottom w:val="none" w:sz="0" w:space="0" w:color="auto"/>
        <w:right w:val="none" w:sz="0" w:space="0" w:color="auto"/>
      </w:divBdr>
    </w:div>
    <w:div w:id="1353649024">
      <w:bodyDiv w:val="1"/>
      <w:marLeft w:val="0"/>
      <w:marRight w:val="0"/>
      <w:marTop w:val="0"/>
      <w:marBottom w:val="0"/>
      <w:divBdr>
        <w:top w:val="none" w:sz="0" w:space="0" w:color="auto"/>
        <w:left w:val="none" w:sz="0" w:space="0" w:color="auto"/>
        <w:bottom w:val="none" w:sz="0" w:space="0" w:color="auto"/>
        <w:right w:val="none" w:sz="0" w:space="0" w:color="auto"/>
      </w:divBdr>
    </w:div>
    <w:div w:id="1363283889">
      <w:bodyDiv w:val="1"/>
      <w:marLeft w:val="0"/>
      <w:marRight w:val="0"/>
      <w:marTop w:val="0"/>
      <w:marBottom w:val="0"/>
      <w:divBdr>
        <w:top w:val="none" w:sz="0" w:space="0" w:color="auto"/>
        <w:left w:val="none" w:sz="0" w:space="0" w:color="auto"/>
        <w:bottom w:val="none" w:sz="0" w:space="0" w:color="auto"/>
        <w:right w:val="none" w:sz="0" w:space="0" w:color="auto"/>
      </w:divBdr>
    </w:div>
    <w:div w:id="1368024507">
      <w:bodyDiv w:val="1"/>
      <w:marLeft w:val="0"/>
      <w:marRight w:val="0"/>
      <w:marTop w:val="0"/>
      <w:marBottom w:val="0"/>
      <w:divBdr>
        <w:top w:val="none" w:sz="0" w:space="0" w:color="auto"/>
        <w:left w:val="none" w:sz="0" w:space="0" w:color="auto"/>
        <w:bottom w:val="none" w:sz="0" w:space="0" w:color="auto"/>
        <w:right w:val="none" w:sz="0" w:space="0" w:color="auto"/>
      </w:divBdr>
    </w:div>
    <w:div w:id="1370493178">
      <w:bodyDiv w:val="1"/>
      <w:marLeft w:val="0"/>
      <w:marRight w:val="0"/>
      <w:marTop w:val="0"/>
      <w:marBottom w:val="0"/>
      <w:divBdr>
        <w:top w:val="none" w:sz="0" w:space="0" w:color="auto"/>
        <w:left w:val="none" w:sz="0" w:space="0" w:color="auto"/>
        <w:bottom w:val="none" w:sz="0" w:space="0" w:color="auto"/>
        <w:right w:val="none" w:sz="0" w:space="0" w:color="auto"/>
      </w:divBdr>
    </w:div>
    <w:div w:id="1385565934">
      <w:bodyDiv w:val="1"/>
      <w:marLeft w:val="0"/>
      <w:marRight w:val="0"/>
      <w:marTop w:val="0"/>
      <w:marBottom w:val="0"/>
      <w:divBdr>
        <w:top w:val="none" w:sz="0" w:space="0" w:color="auto"/>
        <w:left w:val="none" w:sz="0" w:space="0" w:color="auto"/>
        <w:bottom w:val="none" w:sz="0" w:space="0" w:color="auto"/>
        <w:right w:val="none" w:sz="0" w:space="0" w:color="auto"/>
      </w:divBdr>
    </w:div>
    <w:div w:id="1408192688">
      <w:bodyDiv w:val="1"/>
      <w:marLeft w:val="0"/>
      <w:marRight w:val="0"/>
      <w:marTop w:val="0"/>
      <w:marBottom w:val="0"/>
      <w:divBdr>
        <w:top w:val="none" w:sz="0" w:space="0" w:color="auto"/>
        <w:left w:val="none" w:sz="0" w:space="0" w:color="auto"/>
        <w:bottom w:val="none" w:sz="0" w:space="0" w:color="auto"/>
        <w:right w:val="none" w:sz="0" w:space="0" w:color="auto"/>
      </w:divBdr>
    </w:div>
    <w:div w:id="1422528316">
      <w:bodyDiv w:val="1"/>
      <w:marLeft w:val="0"/>
      <w:marRight w:val="0"/>
      <w:marTop w:val="0"/>
      <w:marBottom w:val="0"/>
      <w:divBdr>
        <w:top w:val="none" w:sz="0" w:space="0" w:color="auto"/>
        <w:left w:val="none" w:sz="0" w:space="0" w:color="auto"/>
        <w:bottom w:val="none" w:sz="0" w:space="0" w:color="auto"/>
        <w:right w:val="none" w:sz="0" w:space="0" w:color="auto"/>
      </w:divBdr>
    </w:div>
    <w:div w:id="1474450504">
      <w:bodyDiv w:val="1"/>
      <w:marLeft w:val="0"/>
      <w:marRight w:val="0"/>
      <w:marTop w:val="0"/>
      <w:marBottom w:val="0"/>
      <w:divBdr>
        <w:top w:val="none" w:sz="0" w:space="0" w:color="auto"/>
        <w:left w:val="none" w:sz="0" w:space="0" w:color="auto"/>
        <w:bottom w:val="none" w:sz="0" w:space="0" w:color="auto"/>
        <w:right w:val="none" w:sz="0" w:space="0" w:color="auto"/>
      </w:divBdr>
    </w:div>
    <w:div w:id="1490750799">
      <w:bodyDiv w:val="1"/>
      <w:marLeft w:val="0"/>
      <w:marRight w:val="0"/>
      <w:marTop w:val="0"/>
      <w:marBottom w:val="0"/>
      <w:divBdr>
        <w:top w:val="none" w:sz="0" w:space="0" w:color="auto"/>
        <w:left w:val="none" w:sz="0" w:space="0" w:color="auto"/>
        <w:bottom w:val="none" w:sz="0" w:space="0" w:color="auto"/>
        <w:right w:val="none" w:sz="0" w:space="0" w:color="auto"/>
      </w:divBdr>
    </w:div>
    <w:div w:id="1498185110">
      <w:bodyDiv w:val="1"/>
      <w:marLeft w:val="0"/>
      <w:marRight w:val="0"/>
      <w:marTop w:val="0"/>
      <w:marBottom w:val="0"/>
      <w:divBdr>
        <w:top w:val="none" w:sz="0" w:space="0" w:color="auto"/>
        <w:left w:val="none" w:sz="0" w:space="0" w:color="auto"/>
        <w:bottom w:val="none" w:sz="0" w:space="0" w:color="auto"/>
        <w:right w:val="none" w:sz="0" w:space="0" w:color="auto"/>
      </w:divBdr>
    </w:div>
    <w:div w:id="1518428826">
      <w:bodyDiv w:val="1"/>
      <w:marLeft w:val="0"/>
      <w:marRight w:val="0"/>
      <w:marTop w:val="0"/>
      <w:marBottom w:val="0"/>
      <w:divBdr>
        <w:top w:val="none" w:sz="0" w:space="0" w:color="auto"/>
        <w:left w:val="none" w:sz="0" w:space="0" w:color="auto"/>
        <w:bottom w:val="none" w:sz="0" w:space="0" w:color="auto"/>
        <w:right w:val="none" w:sz="0" w:space="0" w:color="auto"/>
      </w:divBdr>
    </w:div>
    <w:div w:id="1520503316">
      <w:bodyDiv w:val="1"/>
      <w:marLeft w:val="0"/>
      <w:marRight w:val="0"/>
      <w:marTop w:val="0"/>
      <w:marBottom w:val="0"/>
      <w:divBdr>
        <w:top w:val="none" w:sz="0" w:space="0" w:color="auto"/>
        <w:left w:val="none" w:sz="0" w:space="0" w:color="auto"/>
        <w:bottom w:val="none" w:sz="0" w:space="0" w:color="auto"/>
        <w:right w:val="none" w:sz="0" w:space="0" w:color="auto"/>
      </w:divBdr>
    </w:div>
    <w:div w:id="1533961259">
      <w:bodyDiv w:val="1"/>
      <w:marLeft w:val="0"/>
      <w:marRight w:val="0"/>
      <w:marTop w:val="0"/>
      <w:marBottom w:val="0"/>
      <w:divBdr>
        <w:top w:val="none" w:sz="0" w:space="0" w:color="auto"/>
        <w:left w:val="none" w:sz="0" w:space="0" w:color="auto"/>
        <w:bottom w:val="none" w:sz="0" w:space="0" w:color="auto"/>
        <w:right w:val="none" w:sz="0" w:space="0" w:color="auto"/>
      </w:divBdr>
    </w:div>
    <w:div w:id="1543396627">
      <w:bodyDiv w:val="1"/>
      <w:marLeft w:val="0"/>
      <w:marRight w:val="0"/>
      <w:marTop w:val="0"/>
      <w:marBottom w:val="0"/>
      <w:divBdr>
        <w:top w:val="none" w:sz="0" w:space="0" w:color="auto"/>
        <w:left w:val="none" w:sz="0" w:space="0" w:color="auto"/>
        <w:bottom w:val="none" w:sz="0" w:space="0" w:color="auto"/>
        <w:right w:val="none" w:sz="0" w:space="0" w:color="auto"/>
      </w:divBdr>
      <w:divsChild>
        <w:div w:id="504902265">
          <w:marLeft w:val="274"/>
          <w:marRight w:val="0"/>
          <w:marTop w:val="0"/>
          <w:marBottom w:val="0"/>
          <w:divBdr>
            <w:top w:val="none" w:sz="0" w:space="0" w:color="auto"/>
            <w:left w:val="none" w:sz="0" w:space="0" w:color="auto"/>
            <w:bottom w:val="none" w:sz="0" w:space="0" w:color="auto"/>
            <w:right w:val="none" w:sz="0" w:space="0" w:color="auto"/>
          </w:divBdr>
        </w:div>
        <w:div w:id="640767238">
          <w:marLeft w:val="274"/>
          <w:marRight w:val="0"/>
          <w:marTop w:val="0"/>
          <w:marBottom w:val="0"/>
          <w:divBdr>
            <w:top w:val="none" w:sz="0" w:space="0" w:color="auto"/>
            <w:left w:val="none" w:sz="0" w:space="0" w:color="auto"/>
            <w:bottom w:val="none" w:sz="0" w:space="0" w:color="auto"/>
            <w:right w:val="none" w:sz="0" w:space="0" w:color="auto"/>
          </w:divBdr>
        </w:div>
        <w:div w:id="661783268">
          <w:marLeft w:val="274"/>
          <w:marRight w:val="0"/>
          <w:marTop w:val="0"/>
          <w:marBottom w:val="0"/>
          <w:divBdr>
            <w:top w:val="none" w:sz="0" w:space="0" w:color="auto"/>
            <w:left w:val="none" w:sz="0" w:space="0" w:color="auto"/>
            <w:bottom w:val="none" w:sz="0" w:space="0" w:color="auto"/>
            <w:right w:val="none" w:sz="0" w:space="0" w:color="auto"/>
          </w:divBdr>
        </w:div>
        <w:div w:id="1338846931">
          <w:marLeft w:val="274"/>
          <w:marRight w:val="0"/>
          <w:marTop w:val="0"/>
          <w:marBottom w:val="0"/>
          <w:divBdr>
            <w:top w:val="none" w:sz="0" w:space="0" w:color="auto"/>
            <w:left w:val="none" w:sz="0" w:space="0" w:color="auto"/>
            <w:bottom w:val="none" w:sz="0" w:space="0" w:color="auto"/>
            <w:right w:val="none" w:sz="0" w:space="0" w:color="auto"/>
          </w:divBdr>
        </w:div>
      </w:divsChild>
    </w:div>
    <w:div w:id="1546675386">
      <w:bodyDiv w:val="1"/>
      <w:marLeft w:val="0"/>
      <w:marRight w:val="0"/>
      <w:marTop w:val="0"/>
      <w:marBottom w:val="0"/>
      <w:divBdr>
        <w:top w:val="none" w:sz="0" w:space="0" w:color="auto"/>
        <w:left w:val="none" w:sz="0" w:space="0" w:color="auto"/>
        <w:bottom w:val="none" w:sz="0" w:space="0" w:color="auto"/>
        <w:right w:val="none" w:sz="0" w:space="0" w:color="auto"/>
      </w:divBdr>
    </w:div>
    <w:div w:id="1558857711">
      <w:bodyDiv w:val="1"/>
      <w:marLeft w:val="0"/>
      <w:marRight w:val="0"/>
      <w:marTop w:val="0"/>
      <w:marBottom w:val="0"/>
      <w:divBdr>
        <w:top w:val="none" w:sz="0" w:space="0" w:color="auto"/>
        <w:left w:val="none" w:sz="0" w:space="0" w:color="auto"/>
        <w:bottom w:val="none" w:sz="0" w:space="0" w:color="auto"/>
        <w:right w:val="none" w:sz="0" w:space="0" w:color="auto"/>
      </w:divBdr>
    </w:div>
    <w:div w:id="1582372073">
      <w:bodyDiv w:val="1"/>
      <w:marLeft w:val="0"/>
      <w:marRight w:val="0"/>
      <w:marTop w:val="0"/>
      <w:marBottom w:val="0"/>
      <w:divBdr>
        <w:top w:val="none" w:sz="0" w:space="0" w:color="auto"/>
        <w:left w:val="none" w:sz="0" w:space="0" w:color="auto"/>
        <w:bottom w:val="none" w:sz="0" w:space="0" w:color="auto"/>
        <w:right w:val="none" w:sz="0" w:space="0" w:color="auto"/>
      </w:divBdr>
    </w:div>
    <w:div w:id="1583639761">
      <w:bodyDiv w:val="1"/>
      <w:marLeft w:val="0"/>
      <w:marRight w:val="0"/>
      <w:marTop w:val="0"/>
      <w:marBottom w:val="0"/>
      <w:divBdr>
        <w:top w:val="none" w:sz="0" w:space="0" w:color="auto"/>
        <w:left w:val="none" w:sz="0" w:space="0" w:color="auto"/>
        <w:bottom w:val="none" w:sz="0" w:space="0" w:color="auto"/>
        <w:right w:val="none" w:sz="0" w:space="0" w:color="auto"/>
      </w:divBdr>
    </w:div>
    <w:div w:id="1595868714">
      <w:bodyDiv w:val="1"/>
      <w:marLeft w:val="0"/>
      <w:marRight w:val="0"/>
      <w:marTop w:val="0"/>
      <w:marBottom w:val="0"/>
      <w:divBdr>
        <w:top w:val="none" w:sz="0" w:space="0" w:color="auto"/>
        <w:left w:val="none" w:sz="0" w:space="0" w:color="auto"/>
        <w:bottom w:val="none" w:sz="0" w:space="0" w:color="auto"/>
        <w:right w:val="none" w:sz="0" w:space="0" w:color="auto"/>
      </w:divBdr>
      <w:divsChild>
        <w:div w:id="1662076905">
          <w:marLeft w:val="274"/>
          <w:marRight w:val="0"/>
          <w:marTop w:val="0"/>
          <w:marBottom w:val="0"/>
          <w:divBdr>
            <w:top w:val="none" w:sz="0" w:space="0" w:color="auto"/>
            <w:left w:val="none" w:sz="0" w:space="0" w:color="auto"/>
            <w:bottom w:val="none" w:sz="0" w:space="0" w:color="auto"/>
            <w:right w:val="none" w:sz="0" w:space="0" w:color="auto"/>
          </w:divBdr>
        </w:div>
      </w:divsChild>
    </w:div>
    <w:div w:id="1607037468">
      <w:bodyDiv w:val="1"/>
      <w:marLeft w:val="0"/>
      <w:marRight w:val="0"/>
      <w:marTop w:val="0"/>
      <w:marBottom w:val="0"/>
      <w:divBdr>
        <w:top w:val="none" w:sz="0" w:space="0" w:color="auto"/>
        <w:left w:val="none" w:sz="0" w:space="0" w:color="auto"/>
        <w:bottom w:val="none" w:sz="0" w:space="0" w:color="auto"/>
        <w:right w:val="none" w:sz="0" w:space="0" w:color="auto"/>
      </w:divBdr>
      <w:divsChild>
        <w:div w:id="630786088">
          <w:marLeft w:val="274"/>
          <w:marRight w:val="0"/>
          <w:marTop w:val="0"/>
          <w:marBottom w:val="0"/>
          <w:divBdr>
            <w:top w:val="none" w:sz="0" w:space="0" w:color="auto"/>
            <w:left w:val="none" w:sz="0" w:space="0" w:color="auto"/>
            <w:bottom w:val="none" w:sz="0" w:space="0" w:color="auto"/>
            <w:right w:val="none" w:sz="0" w:space="0" w:color="auto"/>
          </w:divBdr>
        </w:div>
      </w:divsChild>
    </w:div>
    <w:div w:id="1627078257">
      <w:bodyDiv w:val="1"/>
      <w:marLeft w:val="0"/>
      <w:marRight w:val="0"/>
      <w:marTop w:val="0"/>
      <w:marBottom w:val="0"/>
      <w:divBdr>
        <w:top w:val="none" w:sz="0" w:space="0" w:color="auto"/>
        <w:left w:val="none" w:sz="0" w:space="0" w:color="auto"/>
        <w:bottom w:val="none" w:sz="0" w:space="0" w:color="auto"/>
        <w:right w:val="none" w:sz="0" w:space="0" w:color="auto"/>
      </w:divBdr>
    </w:div>
    <w:div w:id="1628897334">
      <w:bodyDiv w:val="1"/>
      <w:marLeft w:val="0"/>
      <w:marRight w:val="0"/>
      <w:marTop w:val="0"/>
      <w:marBottom w:val="0"/>
      <w:divBdr>
        <w:top w:val="none" w:sz="0" w:space="0" w:color="auto"/>
        <w:left w:val="none" w:sz="0" w:space="0" w:color="auto"/>
        <w:bottom w:val="none" w:sz="0" w:space="0" w:color="auto"/>
        <w:right w:val="none" w:sz="0" w:space="0" w:color="auto"/>
      </w:divBdr>
    </w:div>
    <w:div w:id="1643383778">
      <w:bodyDiv w:val="1"/>
      <w:marLeft w:val="0"/>
      <w:marRight w:val="0"/>
      <w:marTop w:val="0"/>
      <w:marBottom w:val="0"/>
      <w:divBdr>
        <w:top w:val="none" w:sz="0" w:space="0" w:color="auto"/>
        <w:left w:val="none" w:sz="0" w:space="0" w:color="auto"/>
        <w:bottom w:val="none" w:sz="0" w:space="0" w:color="auto"/>
        <w:right w:val="none" w:sz="0" w:space="0" w:color="auto"/>
      </w:divBdr>
    </w:div>
    <w:div w:id="1665089421">
      <w:bodyDiv w:val="1"/>
      <w:marLeft w:val="0"/>
      <w:marRight w:val="0"/>
      <w:marTop w:val="0"/>
      <w:marBottom w:val="0"/>
      <w:divBdr>
        <w:top w:val="none" w:sz="0" w:space="0" w:color="auto"/>
        <w:left w:val="none" w:sz="0" w:space="0" w:color="auto"/>
        <w:bottom w:val="none" w:sz="0" w:space="0" w:color="auto"/>
        <w:right w:val="none" w:sz="0" w:space="0" w:color="auto"/>
      </w:divBdr>
    </w:div>
    <w:div w:id="1674987945">
      <w:bodyDiv w:val="1"/>
      <w:marLeft w:val="0"/>
      <w:marRight w:val="0"/>
      <w:marTop w:val="0"/>
      <w:marBottom w:val="0"/>
      <w:divBdr>
        <w:top w:val="none" w:sz="0" w:space="0" w:color="auto"/>
        <w:left w:val="none" w:sz="0" w:space="0" w:color="auto"/>
        <w:bottom w:val="none" w:sz="0" w:space="0" w:color="auto"/>
        <w:right w:val="none" w:sz="0" w:space="0" w:color="auto"/>
      </w:divBdr>
    </w:div>
    <w:div w:id="1683704413">
      <w:bodyDiv w:val="1"/>
      <w:marLeft w:val="0"/>
      <w:marRight w:val="0"/>
      <w:marTop w:val="0"/>
      <w:marBottom w:val="0"/>
      <w:divBdr>
        <w:top w:val="none" w:sz="0" w:space="0" w:color="auto"/>
        <w:left w:val="none" w:sz="0" w:space="0" w:color="auto"/>
        <w:bottom w:val="none" w:sz="0" w:space="0" w:color="auto"/>
        <w:right w:val="none" w:sz="0" w:space="0" w:color="auto"/>
      </w:divBdr>
    </w:div>
    <w:div w:id="1685664617">
      <w:bodyDiv w:val="1"/>
      <w:marLeft w:val="0"/>
      <w:marRight w:val="0"/>
      <w:marTop w:val="0"/>
      <w:marBottom w:val="0"/>
      <w:divBdr>
        <w:top w:val="none" w:sz="0" w:space="0" w:color="auto"/>
        <w:left w:val="none" w:sz="0" w:space="0" w:color="auto"/>
        <w:bottom w:val="none" w:sz="0" w:space="0" w:color="auto"/>
        <w:right w:val="none" w:sz="0" w:space="0" w:color="auto"/>
      </w:divBdr>
    </w:div>
    <w:div w:id="1732457829">
      <w:bodyDiv w:val="1"/>
      <w:marLeft w:val="0"/>
      <w:marRight w:val="0"/>
      <w:marTop w:val="0"/>
      <w:marBottom w:val="0"/>
      <w:divBdr>
        <w:top w:val="none" w:sz="0" w:space="0" w:color="auto"/>
        <w:left w:val="none" w:sz="0" w:space="0" w:color="auto"/>
        <w:bottom w:val="none" w:sz="0" w:space="0" w:color="auto"/>
        <w:right w:val="none" w:sz="0" w:space="0" w:color="auto"/>
      </w:divBdr>
    </w:div>
    <w:div w:id="1733385589">
      <w:bodyDiv w:val="1"/>
      <w:marLeft w:val="0"/>
      <w:marRight w:val="0"/>
      <w:marTop w:val="0"/>
      <w:marBottom w:val="0"/>
      <w:divBdr>
        <w:top w:val="none" w:sz="0" w:space="0" w:color="auto"/>
        <w:left w:val="none" w:sz="0" w:space="0" w:color="auto"/>
        <w:bottom w:val="none" w:sz="0" w:space="0" w:color="auto"/>
        <w:right w:val="none" w:sz="0" w:space="0" w:color="auto"/>
      </w:divBdr>
    </w:div>
    <w:div w:id="1736391935">
      <w:bodyDiv w:val="1"/>
      <w:marLeft w:val="0"/>
      <w:marRight w:val="0"/>
      <w:marTop w:val="0"/>
      <w:marBottom w:val="0"/>
      <w:divBdr>
        <w:top w:val="none" w:sz="0" w:space="0" w:color="auto"/>
        <w:left w:val="none" w:sz="0" w:space="0" w:color="auto"/>
        <w:bottom w:val="none" w:sz="0" w:space="0" w:color="auto"/>
        <w:right w:val="none" w:sz="0" w:space="0" w:color="auto"/>
      </w:divBdr>
    </w:div>
    <w:div w:id="1758549660">
      <w:bodyDiv w:val="1"/>
      <w:marLeft w:val="0"/>
      <w:marRight w:val="0"/>
      <w:marTop w:val="0"/>
      <w:marBottom w:val="0"/>
      <w:divBdr>
        <w:top w:val="none" w:sz="0" w:space="0" w:color="auto"/>
        <w:left w:val="none" w:sz="0" w:space="0" w:color="auto"/>
        <w:bottom w:val="none" w:sz="0" w:space="0" w:color="auto"/>
        <w:right w:val="none" w:sz="0" w:space="0" w:color="auto"/>
      </w:divBdr>
    </w:div>
    <w:div w:id="1787306935">
      <w:bodyDiv w:val="1"/>
      <w:marLeft w:val="0"/>
      <w:marRight w:val="0"/>
      <w:marTop w:val="0"/>
      <w:marBottom w:val="0"/>
      <w:divBdr>
        <w:top w:val="none" w:sz="0" w:space="0" w:color="auto"/>
        <w:left w:val="none" w:sz="0" w:space="0" w:color="auto"/>
        <w:bottom w:val="none" w:sz="0" w:space="0" w:color="auto"/>
        <w:right w:val="none" w:sz="0" w:space="0" w:color="auto"/>
      </w:divBdr>
    </w:div>
    <w:div w:id="1838306807">
      <w:bodyDiv w:val="1"/>
      <w:marLeft w:val="0"/>
      <w:marRight w:val="0"/>
      <w:marTop w:val="0"/>
      <w:marBottom w:val="0"/>
      <w:divBdr>
        <w:top w:val="none" w:sz="0" w:space="0" w:color="auto"/>
        <w:left w:val="none" w:sz="0" w:space="0" w:color="auto"/>
        <w:bottom w:val="none" w:sz="0" w:space="0" w:color="auto"/>
        <w:right w:val="none" w:sz="0" w:space="0" w:color="auto"/>
      </w:divBdr>
      <w:divsChild>
        <w:div w:id="852915832">
          <w:marLeft w:val="274"/>
          <w:marRight w:val="0"/>
          <w:marTop w:val="0"/>
          <w:marBottom w:val="0"/>
          <w:divBdr>
            <w:top w:val="none" w:sz="0" w:space="0" w:color="auto"/>
            <w:left w:val="none" w:sz="0" w:space="0" w:color="auto"/>
            <w:bottom w:val="none" w:sz="0" w:space="0" w:color="auto"/>
            <w:right w:val="none" w:sz="0" w:space="0" w:color="auto"/>
          </w:divBdr>
        </w:div>
        <w:div w:id="897253387">
          <w:marLeft w:val="274"/>
          <w:marRight w:val="0"/>
          <w:marTop w:val="0"/>
          <w:marBottom w:val="0"/>
          <w:divBdr>
            <w:top w:val="none" w:sz="0" w:space="0" w:color="auto"/>
            <w:left w:val="none" w:sz="0" w:space="0" w:color="auto"/>
            <w:bottom w:val="none" w:sz="0" w:space="0" w:color="auto"/>
            <w:right w:val="none" w:sz="0" w:space="0" w:color="auto"/>
          </w:divBdr>
        </w:div>
        <w:div w:id="1004239279">
          <w:marLeft w:val="274"/>
          <w:marRight w:val="0"/>
          <w:marTop w:val="0"/>
          <w:marBottom w:val="0"/>
          <w:divBdr>
            <w:top w:val="none" w:sz="0" w:space="0" w:color="auto"/>
            <w:left w:val="none" w:sz="0" w:space="0" w:color="auto"/>
            <w:bottom w:val="none" w:sz="0" w:space="0" w:color="auto"/>
            <w:right w:val="none" w:sz="0" w:space="0" w:color="auto"/>
          </w:divBdr>
        </w:div>
        <w:div w:id="1131047808">
          <w:marLeft w:val="274"/>
          <w:marRight w:val="0"/>
          <w:marTop w:val="0"/>
          <w:marBottom w:val="0"/>
          <w:divBdr>
            <w:top w:val="none" w:sz="0" w:space="0" w:color="auto"/>
            <w:left w:val="none" w:sz="0" w:space="0" w:color="auto"/>
            <w:bottom w:val="none" w:sz="0" w:space="0" w:color="auto"/>
            <w:right w:val="none" w:sz="0" w:space="0" w:color="auto"/>
          </w:divBdr>
        </w:div>
        <w:div w:id="1312248907">
          <w:marLeft w:val="274"/>
          <w:marRight w:val="0"/>
          <w:marTop w:val="0"/>
          <w:marBottom w:val="0"/>
          <w:divBdr>
            <w:top w:val="none" w:sz="0" w:space="0" w:color="auto"/>
            <w:left w:val="none" w:sz="0" w:space="0" w:color="auto"/>
            <w:bottom w:val="none" w:sz="0" w:space="0" w:color="auto"/>
            <w:right w:val="none" w:sz="0" w:space="0" w:color="auto"/>
          </w:divBdr>
        </w:div>
      </w:divsChild>
    </w:div>
    <w:div w:id="1844323184">
      <w:bodyDiv w:val="1"/>
      <w:marLeft w:val="0"/>
      <w:marRight w:val="0"/>
      <w:marTop w:val="0"/>
      <w:marBottom w:val="0"/>
      <w:divBdr>
        <w:top w:val="none" w:sz="0" w:space="0" w:color="auto"/>
        <w:left w:val="none" w:sz="0" w:space="0" w:color="auto"/>
        <w:bottom w:val="none" w:sz="0" w:space="0" w:color="auto"/>
        <w:right w:val="none" w:sz="0" w:space="0" w:color="auto"/>
      </w:divBdr>
    </w:div>
    <w:div w:id="1861234884">
      <w:bodyDiv w:val="1"/>
      <w:marLeft w:val="0"/>
      <w:marRight w:val="0"/>
      <w:marTop w:val="0"/>
      <w:marBottom w:val="0"/>
      <w:divBdr>
        <w:top w:val="none" w:sz="0" w:space="0" w:color="auto"/>
        <w:left w:val="none" w:sz="0" w:space="0" w:color="auto"/>
        <w:bottom w:val="none" w:sz="0" w:space="0" w:color="auto"/>
        <w:right w:val="none" w:sz="0" w:space="0" w:color="auto"/>
      </w:divBdr>
    </w:div>
    <w:div w:id="1864781128">
      <w:bodyDiv w:val="1"/>
      <w:marLeft w:val="0"/>
      <w:marRight w:val="0"/>
      <w:marTop w:val="0"/>
      <w:marBottom w:val="0"/>
      <w:divBdr>
        <w:top w:val="none" w:sz="0" w:space="0" w:color="auto"/>
        <w:left w:val="none" w:sz="0" w:space="0" w:color="auto"/>
        <w:bottom w:val="none" w:sz="0" w:space="0" w:color="auto"/>
        <w:right w:val="none" w:sz="0" w:space="0" w:color="auto"/>
      </w:divBdr>
    </w:div>
    <w:div w:id="1866823165">
      <w:bodyDiv w:val="1"/>
      <w:marLeft w:val="0"/>
      <w:marRight w:val="0"/>
      <w:marTop w:val="0"/>
      <w:marBottom w:val="0"/>
      <w:divBdr>
        <w:top w:val="none" w:sz="0" w:space="0" w:color="auto"/>
        <w:left w:val="none" w:sz="0" w:space="0" w:color="auto"/>
        <w:bottom w:val="none" w:sz="0" w:space="0" w:color="auto"/>
        <w:right w:val="none" w:sz="0" w:space="0" w:color="auto"/>
      </w:divBdr>
    </w:div>
    <w:div w:id="1867713167">
      <w:bodyDiv w:val="1"/>
      <w:marLeft w:val="0"/>
      <w:marRight w:val="0"/>
      <w:marTop w:val="0"/>
      <w:marBottom w:val="0"/>
      <w:divBdr>
        <w:top w:val="none" w:sz="0" w:space="0" w:color="auto"/>
        <w:left w:val="none" w:sz="0" w:space="0" w:color="auto"/>
        <w:bottom w:val="none" w:sz="0" w:space="0" w:color="auto"/>
        <w:right w:val="none" w:sz="0" w:space="0" w:color="auto"/>
      </w:divBdr>
    </w:div>
    <w:div w:id="1870534012">
      <w:bodyDiv w:val="1"/>
      <w:marLeft w:val="0"/>
      <w:marRight w:val="0"/>
      <w:marTop w:val="0"/>
      <w:marBottom w:val="0"/>
      <w:divBdr>
        <w:top w:val="none" w:sz="0" w:space="0" w:color="auto"/>
        <w:left w:val="none" w:sz="0" w:space="0" w:color="auto"/>
        <w:bottom w:val="none" w:sz="0" w:space="0" w:color="auto"/>
        <w:right w:val="none" w:sz="0" w:space="0" w:color="auto"/>
      </w:divBdr>
    </w:div>
    <w:div w:id="1876848889">
      <w:bodyDiv w:val="1"/>
      <w:marLeft w:val="0"/>
      <w:marRight w:val="0"/>
      <w:marTop w:val="0"/>
      <w:marBottom w:val="0"/>
      <w:divBdr>
        <w:top w:val="none" w:sz="0" w:space="0" w:color="auto"/>
        <w:left w:val="none" w:sz="0" w:space="0" w:color="auto"/>
        <w:bottom w:val="none" w:sz="0" w:space="0" w:color="auto"/>
        <w:right w:val="none" w:sz="0" w:space="0" w:color="auto"/>
      </w:divBdr>
    </w:div>
    <w:div w:id="1877231692">
      <w:bodyDiv w:val="1"/>
      <w:marLeft w:val="0"/>
      <w:marRight w:val="0"/>
      <w:marTop w:val="0"/>
      <w:marBottom w:val="0"/>
      <w:divBdr>
        <w:top w:val="none" w:sz="0" w:space="0" w:color="auto"/>
        <w:left w:val="none" w:sz="0" w:space="0" w:color="auto"/>
        <w:bottom w:val="none" w:sz="0" w:space="0" w:color="auto"/>
        <w:right w:val="none" w:sz="0" w:space="0" w:color="auto"/>
      </w:divBdr>
    </w:div>
    <w:div w:id="1882597819">
      <w:bodyDiv w:val="1"/>
      <w:marLeft w:val="0"/>
      <w:marRight w:val="0"/>
      <w:marTop w:val="0"/>
      <w:marBottom w:val="0"/>
      <w:divBdr>
        <w:top w:val="none" w:sz="0" w:space="0" w:color="auto"/>
        <w:left w:val="none" w:sz="0" w:space="0" w:color="auto"/>
        <w:bottom w:val="none" w:sz="0" w:space="0" w:color="auto"/>
        <w:right w:val="none" w:sz="0" w:space="0" w:color="auto"/>
      </w:divBdr>
    </w:div>
    <w:div w:id="1885679853">
      <w:bodyDiv w:val="1"/>
      <w:marLeft w:val="0"/>
      <w:marRight w:val="0"/>
      <w:marTop w:val="0"/>
      <w:marBottom w:val="0"/>
      <w:divBdr>
        <w:top w:val="none" w:sz="0" w:space="0" w:color="auto"/>
        <w:left w:val="none" w:sz="0" w:space="0" w:color="auto"/>
        <w:bottom w:val="none" w:sz="0" w:space="0" w:color="auto"/>
        <w:right w:val="none" w:sz="0" w:space="0" w:color="auto"/>
      </w:divBdr>
    </w:div>
    <w:div w:id="1919516236">
      <w:bodyDiv w:val="1"/>
      <w:marLeft w:val="0"/>
      <w:marRight w:val="0"/>
      <w:marTop w:val="0"/>
      <w:marBottom w:val="0"/>
      <w:divBdr>
        <w:top w:val="none" w:sz="0" w:space="0" w:color="auto"/>
        <w:left w:val="none" w:sz="0" w:space="0" w:color="auto"/>
        <w:bottom w:val="none" w:sz="0" w:space="0" w:color="auto"/>
        <w:right w:val="none" w:sz="0" w:space="0" w:color="auto"/>
      </w:divBdr>
      <w:divsChild>
        <w:div w:id="207887732">
          <w:marLeft w:val="274"/>
          <w:marRight w:val="0"/>
          <w:marTop w:val="0"/>
          <w:marBottom w:val="0"/>
          <w:divBdr>
            <w:top w:val="none" w:sz="0" w:space="0" w:color="auto"/>
            <w:left w:val="none" w:sz="0" w:space="0" w:color="auto"/>
            <w:bottom w:val="none" w:sz="0" w:space="0" w:color="auto"/>
            <w:right w:val="none" w:sz="0" w:space="0" w:color="auto"/>
          </w:divBdr>
        </w:div>
        <w:div w:id="492767517">
          <w:marLeft w:val="274"/>
          <w:marRight w:val="0"/>
          <w:marTop w:val="0"/>
          <w:marBottom w:val="0"/>
          <w:divBdr>
            <w:top w:val="none" w:sz="0" w:space="0" w:color="auto"/>
            <w:left w:val="none" w:sz="0" w:space="0" w:color="auto"/>
            <w:bottom w:val="none" w:sz="0" w:space="0" w:color="auto"/>
            <w:right w:val="none" w:sz="0" w:space="0" w:color="auto"/>
          </w:divBdr>
        </w:div>
        <w:div w:id="1324746949">
          <w:marLeft w:val="274"/>
          <w:marRight w:val="0"/>
          <w:marTop w:val="0"/>
          <w:marBottom w:val="0"/>
          <w:divBdr>
            <w:top w:val="none" w:sz="0" w:space="0" w:color="auto"/>
            <w:left w:val="none" w:sz="0" w:space="0" w:color="auto"/>
            <w:bottom w:val="none" w:sz="0" w:space="0" w:color="auto"/>
            <w:right w:val="none" w:sz="0" w:space="0" w:color="auto"/>
          </w:divBdr>
        </w:div>
        <w:div w:id="1522165702">
          <w:marLeft w:val="274"/>
          <w:marRight w:val="0"/>
          <w:marTop w:val="0"/>
          <w:marBottom w:val="0"/>
          <w:divBdr>
            <w:top w:val="none" w:sz="0" w:space="0" w:color="auto"/>
            <w:left w:val="none" w:sz="0" w:space="0" w:color="auto"/>
            <w:bottom w:val="none" w:sz="0" w:space="0" w:color="auto"/>
            <w:right w:val="none" w:sz="0" w:space="0" w:color="auto"/>
          </w:divBdr>
        </w:div>
        <w:div w:id="1689479732">
          <w:marLeft w:val="274"/>
          <w:marRight w:val="0"/>
          <w:marTop w:val="0"/>
          <w:marBottom w:val="0"/>
          <w:divBdr>
            <w:top w:val="none" w:sz="0" w:space="0" w:color="auto"/>
            <w:left w:val="none" w:sz="0" w:space="0" w:color="auto"/>
            <w:bottom w:val="none" w:sz="0" w:space="0" w:color="auto"/>
            <w:right w:val="none" w:sz="0" w:space="0" w:color="auto"/>
          </w:divBdr>
        </w:div>
        <w:div w:id="1796481607">
          <w:marLeft w:val="274"/>
          <w:marRight w:val="0"/>
          <w:marTop w:val="0"/>
          <w:marBottom w:val="0"/>
          <w:divBdr>
            <w:top w:val="none" w:sz="0" w:space="0" w:color="auto"/>
            <w:left w:val="none" w:sz="0" w:space="0" w:color="auto"/>
            <w:bottom w:val="none" w:sz="0" w:space="0" w:color="auto"/>
            <w:right w:val="none" w:sz="0" w:space="0" w:color="auto"/>
          </w:divBdr>
        </w:div>
      </w:divsChild>
    </w:div>
    <w:div w:id="1927033498">
      <w:bodyDiv w:val="1"/>
      <w:marLeft w:val="0"/>
      <w:marRight w:val="0"/>
      <w:marTop w:val="0"/>
      <w:marBottom w:val="0"/>
      <w:divBdr>
        <w:top w:val="none" w:sz="0" w:space="0" w:color="auto"/>
        <w:left w:val="none" w:sz="0" w:space="0" w:color="auto"/>
        <w:bottom w:val="none" w:sz="0" w:space="0" w:color="auto"/>
        <w:right w:val="none" w:sz="0" w:space="0" w:color="auto"/>
      </w:divBdr>
    </w:div>
    <w:div w:id="1927301290">
      <w:bodyDiv w:val="1"/>
      <w:marLeft w:val="0"/>
      <w:marRight w:val="0"/>
      <w:marTop w:val="0"/>
      <w:marBottom w:val="0"/>
      <w:divBdr>
        <w:top w:val="none" w:sz="0" w:space="0" w:color="auto"/>
        <w:left w:val="none" w:sz="0" w:space="0" w:color="auto"/>
        <w:bottom w:val="none" w:sz="0" w:space="0" w:color="auto"/>
        <w:right w:val="none" w:sz="0" w:space="0" w:color="auto"/>
      </w:divBdr>
    </w:div>
    <w:div w:id="1937247401">
      <w:bodyDiv w:val="1"/>
      <w:marLeft w:val="0"/>
      <w:marRight w:val="0"/>
      <w:marTop w:val="0"/>
      <w:marBottom w:val="0"/>
      <w:divBdr>
        <w:top w:val="none" w:sz="0" w:space="0" w:color="auto"/>
        <w:left w:val="none" w:sz="0" w:space="0" w:color="auto"/>
        <w:bottom w:val="none" w:sz="0" w:space="0" w:color="auto"/>
        <w:right w:val="none" w:sz="0" w:space="0" w:color="auto"/>
      </w:divBdr>
    </w:div>
    <w:div w:id="1941793711">
      <w:bodyDiv w:val="1"/>
      <w:marLeft w:val="0"/>
      <w:marRight w:val="0"/>
      <w:marTop w:val="0"/>
      <w:marBottom w:val="0"/>
      <w:divBdr>
        <w:top w:val="none" w:sz="0" w:space="0" w:color="auto"/>
        <w:left w:val="none" w:sz="0" w:space="0" w:color="auto"/>
        <w:bottom w:val="none" w:sz="0" w:space="0" w:color="auto"/>
        <w:right w:val="none" w:sz="0" w:space="0" w:color="auto"/>
      </w:divBdr>
    </w:div>
    <w:div w:id="1947037107">
      <w:bodyDiv w:val="1"/>
      <w:marLeft w:val="0"/>
      <w:marRight w:val="0"/>
      <w:marTop w:val="0"/>
      <w:marBottom w:val="0"/>
      <w:divBdr>
        <w:top w:val="none" w:sz="0" w:space="0" w:color="auto"/>
        <w:left w:val="none" w:sz="0" w:space="0" w:color="auto"/>
        <w:bottom w:val="none" w:sz="0" w:space="0" w:color="auto"/>
        <w:right w:val="none" w:sz="0" w:space="0" w:color="auto"/>
      </w:divBdr>
    </w:div>
    <w:div w:id="1968271384">
      <w:bodyDiv w:val="1"/>
      <w:marLeft w:val="0"/>
      <w:marRight w:val="0"/>
      <w:marTop w:val="0"/>
      <w:marBottom w:val="0"/>
      <w:divBdr>
        <w:top w:val="none" w:sz="0" w:space="0" w:color="auto"/>
        <w:left w:val="none" w:sz="0" w:space="0" w:color="auto"/>
        <w:bottom w:val="none" w:sz="0" w:space="0" w:color="auto"/>
        <w:right w:val="none" w:sz="0" w:space="0" w:color="auto"/>
      </w:divBdr>
    </w:div>
    <w:div w:id="1973487009">
      <w:bodyDiv w:val="1"/>
      <w:marLeft w:val="0"/>
      <w:marRight w:val="0"/>
      <w:marTop w:val="0"/>
      <w:marBottom w:val="0"/>
      <w:divBdr>
        <w:top w:val="none" w:sz="0" w:space="0" w:color="auto"/>
        <w:left w:val="none" w:sz="0" w:space="0" w:color="auto"/>
        <w:bottom w:val="none" w:sz="0" w:space="0" w:color="auto"/>
        <w:right w:val="none" w:sz="0" w:space="0" w:color="auto"/>
      </w:divBdr>
    </w:div>
    <w:div w:id="2004238135">
      <w:bodyDiv w:val="1"/>
      <w:marLeft w:val="0"/>
      <w:marRight w:val="0"/>
      <w:marTop w:val="0"/>
      <w:marBottom w:val="0"/>
      <w:divBdr>
        <w:top w:val="none" w:sz="0" w:space="0" w:color="auto"/>
        <w:left w:val="none" w:sz="0" w:space="0" w:color="auto"/>
        <w:bottom w:val="none" w:sz="0" w:space="0" w:color="auto"/>
        <w:right w:val="none" w:sz="0" w:space="0" w:color="auto"/>
      </w:divBdr>
    </w:div>
    <w:div w:id="2009095131">
      <w:bodyDiv w:val="1"/>
      <w:marLeft w:val="0"/>
      <w:marRight w:val="0"/>
      <w:marTop w:val="0"/>
      <w:marBottom w:val="0"/>
      <w:divBdr>
        <w:top w:val="none" w:sz="0" w:space="0" w:color="auto"/>
        <w:left w:val="none" w:sz="0" w:space="0" w:color="auto"/>
        <w:bottom w:val="none" w:sz="0" w:space="0" w:color="auto"/>
        <w:right w:val="none" w:sz="0" w:space="0" w:color="auto"/>
      </w:divBdr>
    </w:div>
    <w:div w:id="2029914401">
      <w:bodyDiv w:val="1"/>
      <w:marLeft w:val="0"/>
      <w:marRight w:val="0"/>
      <w:marTop w:val="0"/>
      <w:marBottom w:val="0"/>
      <w:divBdr>
        <w:top w:val="none" w:sz="0" w:space="0" w:color="auto"/>
        <w:left w:val="none" w:sz="0" w:space="0" w:color="auto"/>
        <w:bottom w:val="none" w:sz="0" w:space="0" w:color="auto"/>
        <w:right w:val="none" w:sz="0" w:space="0" w:color="auto"/>
      </w:divBdr>
    </w:div>
    <w:div w:id="2067216607">
      <w:bodyDiv w:val="1"/>
      <w:marLeft w:val="0"/>
      <w:marRight w:val="0"/>
      <w:marTop w:val="0"/>
      <w:marBottom w:val="0"/>
      <w:divBdr>
        <w:top w:val="none" w:sz="0" w:space="0" w:color="auto"/>
        <w:left w:val="none" w:sz="0" w:space="0" w:color="auto"/>
        <w:bottom w:val="none" w:sz="0" w:space="0" w:color="auto"/>
        <w:right w:val="none" w:sz="0" w:space="0" w:color="auto"/>
      </w:divBdr>
    </w:div>
    <w:div w:id="2083789489">
      <w:bodyDiv w:val="1"/>
      <w:marLeft w:val="0"/>
      <w:marRight w:val="0"/>
      <w:marTop w:val="0"/>
      <w:marBottom w:val="0"/>
      <w:divBdr>
        <w:top w:val="none" w:sz="0" w:space="0" w:color="auto"/>
        <w:left w:val="none" w:sz="0" w:space="0" w:color="auto"/>
        <w:bottom w:val="none" w:sz="0" w:space="0" w:color="auto"/>
        <w:right w:val="none" w:sz="0" w:space="0" w:color="auto"/>
      </w:divBdr>
    </w:div>
    <w:div w:id="2084064258">
      <w:bodyDiv w:val="1"/>
      <w:marLeft w:val="0"/>
      <w:marRight w:val="0"/>
      <w:marTop w:val="0"/>
      <w:marBottom w:val="0"/>
      <w:divBdr>
        <w:top w:val="none" w:sz="0" w:space="0" w:color="auto"/>
        <w:left w:val="none" w:sz="0" w:space="0" w:color="auto"/>
        <w:bottom w:val="none" w:sz="0" w:space="0" w:color="auto"/>
        <w:right w:val="none" w:sz="0" w:space="0" w:color="auto"/>
      </w:divBdr>
    </w:div>
    <w:div w:id="2108890249">
      <w:bodyDiv w:val="1"/>
      <w:marLeft w:val="0"/>
      <w:marRight w:val="0"/>
      <w:marTop w:val="0"/>
      <w:marBottom w:val="0"/>
      <w:divBdr>
        <w:top w:val="none" w:sz="0" w:space="0" w:color="auto"/>
        <w:left w:val="none" w:sz="0" w:space="0" w:color="auto"/>
        <w:bottom w:val="none" w:sz="0" w:space="0" w:color="auto"/>
        <w:right w:val="none" w:sz="0" w:space="0" w:color="auto"/>
      </w:divBdr>
    </w:div>
    <w:div w:id="2127888744">
      <w:bodyDiv w:val="1"/>
      <w:marLeft w:val="0"/>
      <w:marRight w:val="0"/>
      <w:marTop w:val="0"/>
      <w:marBottom w:val="0"/>
      <w:divBdr>
        <w:top w:val="none" w:sz="0" w:space="0" w:color="auto"/>
        <w:left w:val="none" w:sz="0" w:space="0" w:color="auto"/>
        <w:bottom w:val="none" w:sz="0" w:space="0" w:color="auto"/>
        <w:right w:val="none" w:sz="0" w:space="0" w:color="auto"/>
      </w:divBdr>
    </w:div>
    <w:div w:id="2128308988">
      <w:bodyDiv w:val="1"/>
      <w:marLeft w:val="0"/>
      <w:marRight w:val="0"/>
      <w:marTop w:val="0"/>
      <w:marBottom w:val="0"/>
      <w:divBdr>
        <w:top w:val="none" w:sz="0" w:space="0" w:color="auto"/>
        <w:left w:val="none" w:sz="0" w:space="0" w:color="auto"/>
        <w:bottom w:val="none" w:sz="0" w:space="0" w:color="auto"/>
        <w:right w:val="none" w:sz="0" w:space="0" w:color="auto"/>
      </w:divBdr>
    </w:div>
    <w:div w:id="2134013699">
      <w:bodyDiv w:val="1"/>
      <w:marLeft w:val="0"/>
      <w:marRight w:val="0"/>
      <w:marTop w:val="0"/>
      <w:marBottom w:val="0"/>
      <w:divBdr>
        <w:top w:val="none" w:sz="0" w:space="0" w:color="auto"/>
        <w:left w:val="none" w:sz="0" w:space="0" w:color="auto"/>
        <w:bottom w:val="none" w:sz="0" w:space="0" w:color="auto"/>
        <w:right w:val="none" w:sz="0" w:space="0" w:color="auto"/>
      </w:divBdr>
    </w:div>
    <w:div w:id="213505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IPPEA\Projet-GCS\GCS-COMMUNICATION\COM-Charte_graphique_Normand'e-sante\Charte-VF\WORD\ID17060-NS-modele_document.dotx" TargetMode="External"/></Relationships>
</file>

<file path=word/theme/theme1.xml><?xml version="1.0" encoding="utf-8"?>
<a:theme xmlns:a="http://schemas.openxmlformats.org/drawingml/2006/main" name="Thème1">
  <a:themeElements>
    <a:clrScheme name="Personnalisé 1">
      <a:dk1>
        <a:sysClr val="windowText" lastClr="000000"/>
      </a:dk1>
      <a:lt1>
        <a:sysClr val="window" lastClr="FFFFFF"/>
      </a:lt1>
      <a:dk2>
        <a:srgbClr val="44546A"/>
      </a:dk2>
      <a:lt2>
        <a:srgbClr val="E7E6E6"/>
      </a:lt2>
      <a:accent1>
        <a:srgbClr val="00B3BA"/>
      </a:accent1>
      <a:accent2>
        <a:srgbClr val="E66208"/>
      </a:accent2>
      <a:accent3>
        <a:srgbClr val="4D2A86"/>
      </a:accent3>
      <a:accent4>
        <a:srgbClr val="000000"/>
      </a:accent4>
      <a:accent5>
        <a:srgbClr val="7F7F7F"/>
      </a:accent5>
      <a:accent6>
        <a:srgbClr val="BFBFBF"/>
      </a:accent6>
      <a:hlink>
        <a:srgbClr val="00B3BA"/>
      </a:hlink>
      <a:folHlink>
        <a:srgbClr val="4D2A86"/>
      </a:folHlink>
    </a:clrScheme>
    <a:fontScheme name="Personnalisé 1">
      <a:majorFont>
        <a:latin typeface="PT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ème1" id="{F1060D85-32B3-4CAB-AE79-2B3958FAD509}" vid="{513B0663-4980-45C4-8B60-14C9A2A611C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0D8F197AE5EC4BA2733B3096035BB0" ma:contentTypeVersion="2" ma:contentTypeDescription="Crée un document." ma:contentTypeScope="" ma:versionID="3c4a8d437a4ecb8782d74e04a5f48fcf">
  <xsd:schema xmlns:xsd="http://www.w3.org/2001/XMLSchema" xmlns:xs="http://www.w3.org/2001/XMLSchema" xmlns:p="http://schemas.microsoft.com/office/2006/metadata/properties" xmlns:ns2="eb941b65-6dc1-4dad-96e5-286d8208190f" targetNamespace="http://schemas.microsoft.com/office/2006/metadata/properties" ma:root="true" ma:fieldsID="af3b0c61283ab303447b7b82ccc33749" ns2:_="">
    <xsd:import namespace="eb941b65-6dc1-4dad-96e5-286d8208190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41b65-6dc1-4dad-96e5-286d820819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AEF00-98E6-4A7C-AC94-A1724535B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41b65-6dc1-4dad-96e5-286d82081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C2C1AE-EAD9-45E9-B93E-223BE7D43CE5}">
  <ds:schemaRefs>
    <ds:schemaRef ds:uri="http://www.w3.org/XML/1998/namespace"/>
    <ds:schemaRef ds:uri="http://purl.org/dc/terms/"/>
    <ds:schemaRef ds:uri="http://schemas.microsoft.com/office/2006/documentManagement/types"/>
    <ds:schemaRef ds:uri="http://purl.org/dc/dcmitype/"/>
    <ds:schemaRef ds:uri="eb941b65-6dc1-4dad-96e5-286d8208190f"/>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91E9BC8D-8079-427C-8A47-DA2D76C5FE28}">
  <ds:schemaRefs>
    <ds:schemaRef ds:uri="http://schemas.microsoft.com/sharepoint/v3/contenttype/forms"/>
  </ds:schemaRefs>
</ds:datastoreItem>
</file>

<file path=customXml/itemProps4.xml><?xml version="1.0" encoding="utf-8"?>
<ds:datastoreItem xmlns:ds="http://schemas.openxmlformats.org/officeDocument/2006/customXml" ds:itemID="{0DBAD6C5-10AA-454C-93DC-40D85ABD6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ID17060-NS-modele_document</Template>
  <TotalTime>19</TotalTime>
  <Pages>7</Pages>
  <Words>1516</Words>
  <Characters>8339</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PHILIPPEA</dc:creator>
  <cp:keywords/>
  <dc:description/>
  <cp:lastModifiedBy>Karine HAUCHARD</cp:lastModifiedBy>
  <cp:revision>4</cp:revision>
  <cp:lastPrinted>2020-12-03T13:54:00Z</cp:lastPrinted>
  <dcterms:created xsi:type="dcterms:W3CDTF">2021-08-16T11:13:00Z</dcterms:created>
  <dcterms:modified xsi:type="dcterms:W3CDTF">2021-08-25T14:54:00Z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0x0101005F0D8F197AE5EC4BA2733B3096035BB0</vt:lpwstr>
  </property>
  <property fmtid="{D5CDD505-2E9C-101B-9397-08002B2CF9AE}" pid="3" name="AuthorIds_UIVersion_8704">
    <vt:lpwstr>6</vt:lpwstr>
  </property>
</Properties>
</file>